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01" w:rsidRPr="00883401" w:rsidRDefault="00883401" w:rsidP="00D5376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401">
        <w:rPr>
          <w:rFonts w:ascii="Times New Roman" w:hAnsi="Times New Roman" w:cs="Times New Roman"/>
          <w:b/>
          <w:sz w:val="24"/>
          <w:szCs w:val="24"/>
        </w:rPr>
        <w:t>АННОТОЦИЯ</w:t>
      </w:r>
    </w:p>
    <w:p w:rsidR="00883401" w:rsidRPr="00883401" w:rsidRDefault="00227EDF" w:rsidP="00D5376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bookmarkStart w:id="0" w:name="_GoBack"/>
      <w:bookmarkEnd w:id="0"/>
      <w:r w:rsidR="00883401" w:rsidRPr="00883401">
        <w:rPr>
          <w:rFonts w:ascii="Times New Roman" w:hAnsi="Times New Roman" w:cs="Times New Roman"/>
          <w:b/>
          <w:sz w:val="24"/>
          <w:szCs w:val="24"/>
        </w:rPr>
        <w:t>РАБОЧЕЙ ПРОГРАММЫ ДОПОЛНИТЕЛЬНОГО ОБРАЗОВАНИЯ</w:t>
      </w:r>
    </w:p>
    <w:p w:rsidR="00883401" w:rsidRPr="00883401" w:rsidRDefault="00883401" w:rsidP="00D5376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401">
        <w:rPr>
          <w:rFonts w:ascii="Times New Roman" w:hAnsi="Times New Roman" w:cs="Times New Roman"/>
          <w:b/>
          <w:sz w:val="24"/>
          <w:szCs w:val="24"/>
        </w:rPr>
        <w:t>«РАДУГА»</w:t>
      </w:r>
    </w:p>
    <w:p w:rsidR="00883401" w:rsidRDefault="00883401" w:rsidP="00D5376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401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883401" w:rsidRDefault="00883401" w:rsidP="00D53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дополнительного образования «Радуга</w:t>
      </w:r>
      <w:r w:rsidRPr="00EE2D6D">
        <w:rPr>
          <w:rFonts w:ascii="Times New Roman" w:hAnsi="Times New Roman" w:cs="Times New Roman"/>
          <w:sz w:val="24"/>
          <w:szCs w:val="24"/>
        </w:rPr>
        <w:t>» составлена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 и науки РФ от 06.10.2009 г. №373 (с из</w:t>
      </w:r>
      <w:r>
        <w:rPr>
          <w:rFonts w:ascii="Times New Roman" w:hAnsi="Times New Roman" w:cs="Times New Roman"/>
          <w:sz w:val="24"/>
          <w:szCs w:val="24"/>
        </w:rPr>
        <w:t>менениями и дополнениями).</w:t>
      </w:r>
    </w:p>
    <w:p w:rsidR="00883401" w:rsidRPr="00C02A88" w:rsidRDefault="00883401" w:rsidP="00D53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A88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C02A88">
        <w:rPr>
          <w:rFonts w:ascii="Times New Roman" w:hAnsi="Times New Roman" w:cs="Times New Roman"/>
          <w:sz w:val="24"/>
          <w:szCs w:val="24"/>
        </w:rPr>
        <w:t xml:space="preserve">«Радуга» является программой художественно-творческой направленности, предполагает кружковой уровень освоения знаний и практических навыков, по функциональному предназначению – учебно-познавательной, по времени реализации – долговременной (4 года обучения). </w:t>
      </w:r>
    </w:p>
    <w:p w:rsidR="00883401" w:rsidRPr="00C02A88" w:rsidRDefault="00883401" w:rsidP="00D537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A88">
        <w:rPr>
          <w:rFonts w:ascii="Times New Roman" w:hAnsi="Times New Roman" w:cs="Times New Roman"/>
          <w:sz w:val="24"/>
          <w:szCs w:val="24"/>
        </w:rPr>
        <w:t>Программа  направлена  на то, чтобы через труд и искусство приобщить детей к творчеству. Целый ряд специальных заданий на наблюдение, сравнение, домысливание, фантазирование служат для достижения этого.</w:t>
      </w:r>
    </w:p>
    <w:p w:rsidR="00883401" w:rsidRPr="00C02A88" w:rsidRDefault="00883401" w:rsidP="00D537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A88">
        <w:rPr>
          <w:rFonts w:ascii="Times New Roman" w:hAnsi="Times New Roman" w:cs="Times New Roman"/>
          <w:sz w:val="24"/>
          <w:szCs w:val="24"/>
        </w:rPr>
        <w:t xml:space="preserve">Новизна программы состоит в том, что в процессе обучения учащиеся получают знания о простейших закономерностях строения формы, о линейной и воздушной перспективе, </w:t>
      </w:r>
      <w:proofErr w:type="spellStart"/>
      <w:r w:rsidRPr="00C02A88">
        <w:rPr>
          <w:rFonts w:ascii="Times New Roman" w:hAnsi="Times New Roman" w:cs="Times New Roman"/>
          <w:sz w:val="24"/>
          <w:szCs w:val="24"/>
        </w:rPr>
        <w:t>цветоведении</w:t>
      </w:r>
      <w:proofErr w:type="spellEnd"/>
      <w:r w:rsidRPr="00C02A88">
        <w:rPr>
          <w:rFonts w:ascii="Times New Roman" w:hAnsi="Times New Roman" w:cs="Times New Roman"/>
          <w:sz w:val="24"/>
          <w:szCs w:val="24"/>
        </w:rPr>
        <w:t>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 w:rsidR="00883401" w:rsidRPr="00C02A88" w:rsidRDefault="00883401" w:rsidP="00D537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C15">
        <w:rPr>
          <w:rFonts w:ascii="Times New Roman" w:hAnsi="Times New Roman" w:cs="Times New Roman"/>
          <w:sz w:val="24"/>
          <w:szCs w:val="24"/>
        </w:rPr>
        <w:t>Актуальность программы в</w:t>
      </w:r>
      <w:r w:rsidRPr="00C02A88">
        <w:rPr>
          <w:rFonts w:ascii="Times New Roman" w:hAnsi="Times New Roman" w:cs="Times New Roman"/>
          <w:sz w:val="24"/>
          <w:szCs w:val="24"/>
        </w:rPr>
        <w:t xml:space="preserve"> том, что она направлена на развитие  эстетических качеств ребенка; данная деятельность  заинтересовывает его в области искусства, развивает его творческие способности. </w:t>
      </w:r>
    </w:p>
    <w:p w:rsidR="00883401" w:rsidRPr="00C02A88" w:rsidRDefault="00883401" w:rsidP="00D537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A88">
        <w:rPr>
          <w:rFonts w:ascii="Times New Roman" w:hAnsi="Times New Roman" w:cs="Times New Roman"/>
          <w:sz w:val="24"/>
          <w:szCs w:val="24"/>
        </w:rPr>
        <w:t xml:space="preserve">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883401" w:rsidRPr="00C02A88" w:rsidRDefault="00883401" w:rsidP="00D537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A88">
        <w:rPr>
          <w:rFonts w:ascii="Times New Roman" w:hAnsi="Times New Roman" w:cs="Times New Roman"/>
          <w:sz w:val="24"/>
          <w:szCs w:val="24"/>
        </w:rPr>
        <w:t>Занятия изобразительным искусством являются эффективным средством приобщения  детей к изучению народных традиций. Знания, умения, навыки  воспитанники демонстрируют своим сверстникам, выставляя свои работы.</w:t>
      </w:r>
    </w:p>
    <w:p w:rsidR="00883401" w:rsidRPr="00C02A88" w:rsidRDefault="00883401" w:rsidP="00D537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02A88">
        <w:rPr>
          <w:rFonts w:ascii="Times New Roman" w:hAnsi="Times New Roman" w:cs="Times New Roman"/>
          <w:sz w:val="24"/>
          <w:szCs w:val="24"/>
        </w:rPr>
        <w:t xml:space="preserve"> «Радуга» предназначена и разработана для детей начальной школы (1-4 классы) от 7 до 11 лет. По данной программе могут заниматься дети с разным уровнем художественных  способностей.</w:t>
      </w:r>
    </w:p>
    <w:p w:rsidR="00883401" w:rsidRPr="00C02A88" w:rsidRDefault="00883401" w:rsidP="00D5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A88">
        <w:rPr>
          <w:rFonts w:ascii="Times New Roman" w:hAnsi="Times New Roman" w:cs="Times New Roman"/>
          <w:sz w:val="24"/>
          <w:szCs w:val="24"/>
        </w:rPr>
        <w:t>Содержание программы разработано в соответствии с требованиями программ  ФГОС, что делает возможным выстроить индивидуальный маршрут развития каждого обучающегося, который будет пронизывать самые разнообразные образовательные области.</w:t>
      </w:r>
    </w:p>
    <w:p w:rsidR="00883401" w:rsidRPr="00C02A88" w:rsidRDefault="00883401" w:rsidP="00D5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A88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ыми видами деятельности обучающихся</w:t>
      </w:r>
      <w:r w:rsidRPr="00C02A88">
        <w:rPr>
          <w:rFonts w:ascii="Times New Roman" w:hAnsi="Times New Roman" w:cs="Times New Roman"/>
          <w:sz w:val="24"/>
          <w:szCs w:val="24"/>
        </w:rPr>
        <w:t xml:space="preserve"> на этих занятиях являются: художественное восприятие, информационное ознакомление, изобразительная деятельность, художественная коммуникация (рассуждения об увиденном, подбор литературных произведений, исполнение поэтических произведений, тематически связанных с изучаемым материалом, прослушивание и исполнение музыкальных произведений), т. е. использование всего объёма художественно – творческого опыта младшего школьника на уроках русского языка, литературного чтения, изобразительного искусства и художественного труда,  музыки,  и дальнейшее накопление этого опыта.</w:t>
      </w:r>
    </w:p>
    <w:p w:rsidR="00883401" w:rsidRPr="00C02A88" w:rsidRDefault="00883401" w:rsidP="00D5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A88">
        <w:rPr>
          <w:rFonts w:ascii="Times New Roman" w:hAnsi="Times New Roman" w:cs="Times New Roman"/>
          <w:sz w:val="24"/>
          <w:szCs w:val="24"/>
        </w:rPr>
        <w:t>На занятиях активно используются виды художественной деятельности:  выполняются зарисовки, иллюстрации, эскизы орнаментов, подбор цветов, элементов украшений.</w:t>
      </w:r>
    </w:p>
    <w:p w:rsidR="00883401" w:rsidRPr="005113DD" w:rsidRDefault="00883401" w:rsidP="00D5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D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5113DD">
        <w:rPr>
          <w:rFonts w:ascii="Times New Roman" w:hAnsi="Times New Roman" w:cs="Times New Roman"/>
          <w:sz w:val="24"/>
          <w:szCs w:val="24"/>
        </w:rPr>
        <w:t>раскрытие творческого потенциала ребёнка художественно – изобразительными и  декоративно-прикладными  средствами.</w:t>
      </w:r>
    </w:p>
    <w:p w:rsidR="00883401" w:rsidRPr="005113DD" w:rsidRDefault="00883401" w:rsidP="00D5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DD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  <w:r w:rsidRPr="00511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401" w:rsidRPr="005113DD" w:rsidRDefault="00883401" w:rsidP="00D5376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3DD">
        <w:rPr>
          <w:rFonts w:ascii="Times New Roman" w:hAnsi="Times New Roman" w:cs="Times New Roman"/>
          <w:sz w:val="24"/>
          <w:szCs w:val="24"/>
        </w:rPr>
        <w:t>Развивать  воображения, фантазии, художественного вкуса;</w:t>
      </w:r>
    </w:p>
    <w:p w:rsidR="00883401" w:rsidRPr="005113DD" w:rsidRDefault="00883401" w:rsidP="00D5376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3DD">
        <w:rPr>
          <w:rFonts w:ascii="Times New Roman" w:hAnsi="Times New Roman" w:cs="Times New Roman"/>
          <w:sz w:val="24"/>
          <w:szCs w:val="24"/>
        </w:rPr>
        <w:t>расширять методов познания окружающей действительности;</w:t>
      </w:r>
    </w:p>
    <w:p w:rsidR="00883401" w:rsidRPr="005113DD" w:rsidRDefault="00883401" w:rsidP="00D5376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3DD">
        <w:rPr>
          <w:rFonts w:ascii="Times New Roman" w:hAnsi="Times New Roman" w:cs="Times New Roman"/>
          <w:sz w:val="24"/>
          <w:szCs w:val="24"/>
        </w:rPr>
        <w:t>формировать культуры личности ребёнка во всех проявлениях;</w:t>
      </w:r>
    </w:p>
    <w:p w:rsidR="00883401" w:rsidRPr="005113DD" w:rsidRDefault="00883401" w:rsidP="00D5376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3DD">
        <w:rPr>
          <w:rFonts w:ascii="Times New Roman" w:hAnsi="Times New Roman" w:cs="Times New Roman"/>
          <w:sz w:val="24"/>
          <w:szCs w:val="24"/>
        </w:rPr>
        <w:t>воспитывать  нравственных и эстетических чувств, эмоционально – ценностного позитивного отношения к себе и окружающему  миру.</w:t>
      </w:r>
    </w:p>
    <w:p w:rsidR="00883401" w:rsidRPr="005113DD" w:rsidRDefault="00883401" w:rsidP="00D53764">
      <w:pPr>
        <w:pStyle w:val="a6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приобщать детей к наблюдению за окружающей действительностью через виды декоративно-прикладного искусства и дизайн, развивать важнейшие способности.</w:t>
      </w:r>
    </w:p>
    <w:p w:rsidR="00883401" w:rsidRPr="005113DD" w:rsidRDefault="00883401" w:rsidP="00D53764">
      <w:pPr>
        <w:pStyle w:val="a6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Помогать увидеть школьникам деятельность художника в доме, на улице, в общественных местах.</w:t>
      </w:r>
    </w:p>
    <w:p w:rsidR="00883401" w:rsidRPr="005113DD" w:rsidRDefault="00883401" w:rsidP="00D53764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Учить работать индивидуально и в коллективе.</w:t>
      </w:r>
    </w:p>
    <w:p w:rsidR="00883401" w:rsidRPr="005113DD" w:rsidRDefault="00883401" w:rsidP="00D53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3DD">
        <w:rPr>
          <w:rFonts w:ascii="Times New Roman" w:hAnsi="Times New Roman"/>
          <w:b/>
          <w:sz w:val="24"/>
          <w:szCs w:val="24"/>
        </w:rPr>
        <w:t>Принцип построения программы</w:t>
      </w:r>
    </w:p>
    <w:p w:rsidR="00883401" w:rsidRPr="005113DD" w:rsidRDefault="00883401" w:rsidP="00D537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Этапы программы:</w:t>
      </w:r>
    </w:p>
    <w:p w:rsidR="00883401" w:rsidRPr="005113DD" w:rsidRDefault="00883401" w:rsidP="00D5376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ознакомительный – 1 год</w:t>
      </w:r>
      <w:r>
        <w:rPr>
          <w:rFonts w:ascii="Times New Roman" w:hAnsi="Times New Roman"/>
          <w:sz w:val="24"/>
          <w:szCs w:val="24"/>
        </w:rPr>
        <w:t xml:space="preserve"> обучения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  1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класса</w:t>
      </w:r>
      <w:r w:rsidRPr="005113DD">
        <w:rPr>
          <w:rFonts w:ascii="Times New Roman" w:hAnsi="Times New Roman"/>
          <w:sz w:val="24"/>
          <w:szCs w:val="24"/>
        </w:rPr>
        <w:t xml:space="preserve">; </w:t>
      </w:r>
    </w:p>
    <w:p w:rsidR="00883401" w:rsidRPr="00D75BA7" w:rsidRDefault="00883401" w:rsidP="00D5376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развивающий  –</w:t>
      </w:r>
      <w:proofErr w:type="gramEnd"/>
      <w:r>
        <w:rPr>
          <w:rFonts w:ascii="Times New Roman" w:hAnsi="Times New Roman"/>
          <w:sz w:val="24"/>
          <w:szCs w:val="24"/>
        </w:rPr>
        <w:t xml:space="preserve">  2</w:t>
      </w:r>
      <w:r w:rsidRPr="005113D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 обучения для обучающихся 2-3класса</w:t>
      </w:r>
      <w:r w:rsidRPr="005113DD">
        <w:rPr>
          <w:rFonts w:ascii="Times New Roman" w:hAnsi="Times New Roman"/>
          <w:sz w:val="24"/>
          <w:szCs w:val="24"/>
        </w:rPr>
        <w:t xml:space="preserve">; </w:t>
      </w:r>
    </w:p>
    <w:p w:rsidR="00883401" w:rsidRPr="005113DD" w:rsidRDefault="00883401" w:rsidP="00D5376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13DD">
        <w:rPr>
          <w:rFonts w:ascii="Times New Roman" w:hAnsi="Times New Roman"/>
          <w:sz w:val="24"/>
          <w:szCs w:val="24"/>
        </w:rPr>
        <w:t>исследовательский  –</w:t>
      </w:r>
      <w:proofErr w:type="gramEnd"/>
      <w:r w:rsidRPr="005113DD">
        <w:rPr>
          <w:rFonts w:ascii="Times New Roman" w:hAnsi="Times New Roman"/>
          <w:sz w:val="24"/>
          <w:szCs w:val="24"/>
        </w:rPr>
        <w:t xml:space="preserve">  1 год об</w:t>
      </w:r>
      <w:r>
        <w:rPr>
          <w:rFonts w:ascii="Times New Roman" w:hAnsi="Times New Roman"/>
          <w:sz w:val="24"/>
          <w:szCs w:val="24"/>
        </w:rPr>
        <w:t>учения для обучающихся 4 класса</w:t>
      </w:r>
      <w:r w:rsidRPr="005113DD">
        <w:rPr>
          <w:rFonts w:ascii="Times New Roman" w:hAnsi="Times New Roman"/>
          <w:sz w:val="24"/>
          <w:szCs w:val="24"/>
        </w:rPr>
        <w:t>.</w:t>
      </w:r>
    </w:p>
    <w:p w:rsidR="00883401" w:rsidRPr="00707700" w:rsidRDefault="00883401" w:rsidP="00D53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</w:t>
      </w:r>
      <w:r w:rsidRPr="00707700">
        <w:rPr>
          <w:rFonts w:ascii="Times New Roman" w:hAnsi="Times New Roman" w:cs="Times New Roman"/>
          <w:sz w:val="24"/>
          <w:szCs w:val="24"/>
        </w:rPr>
        <w:t>индивидуальных особенностей детей. Например, в группе первого года обучения дети  выполняют  творческие задания, в группе второго года – тоже, но на более сложном творческом и техническом уровне, оттачивая свое мастерство, исправляя ошибки. Обучаясь по программе, дети проходят путь от простого к сложному, с учётом возврата к пройденному материалу на новом, более сложном творческом уровне.</w:t>
      </w:r>
    </w:p>
    <w:p w:rsidR="00883401" w:rsidRDefault="00883401" w:rsidP="00D53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700">
        <w:rPr>
          <w:rFonts w:ascii="Times New Roman" w:hAnsi="Times New Roman" w:cs="Times New Roman"/>
          <w:b/>
          <w:sz w:val="24"/>
          <w:szCs w:val="24"/>
        </w:rPr>
        <w:t>Формы занятий</w:t>
      </w:r>
    </w:p>
    <w:p w:rsidR="00883401" w:rsidRPr="00707700" w:rsidRDefault="00883401" w:rsidP="00D53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700">
        <w:rPr>
          <w:rFonts w:ascii="Times New Roman" w:hAnsi="Times New Roman" w:cs="Times New Roman"/>
          <w:sz w:val="24"/>
          <w:szCs w:val="24"/>
        </w:rPr>
        <w:t xml:space="preserve"> Форма обучения – групповая, количество обучающихся в группе не более 15 человек. На занятиях применяется дифференцированный, индивидуальный подход к каждому обучающемуся</w:t>
      </w:r>
    </w:p>
    <w:p w:rsidR="00883401" w:rsidRPr="00707700" w:rsidRDefault="00883401" w:rsidP="00D53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700">
        <w:rPr>
          <w:rFonts w:ascii="Times New Roman" w:hAnsi="Times New Roman" w:cs="Times New Roman"/>
          <w:b/>
          <w:sz w:val="24"/>
          <w:szCs w:val="24"/>
        </w:rPr>
        <w:t>Методы</w:t>
      </w:r>
    </w:p>
    <w:p w:rsidR="00883401" w:rsidRPr="00707700" w:rsidRDefault="00883401" w:rsidP="00D53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700">
        <w:rPr>
          <w:rFonts w:ascii="Times New Roman" w:hAnsi="Times New Roman" w:cs="Times New Roman"/>
          <w:sz w:val="24"/>
          <w:szCs w:val="24"/>
        </w:rPr>
        <w:t xml:space="preserve">Для качественного развития творческой деятельности юных художников программой предусмотрено: </w:t>
      </w:r>
    </w:p>
    <w:p w:rsidR="00883401" w:rsidRPr="00707700" w:rsidRDefault="00883401" w:rsidP="00D5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00">
        <w:rPr>
          <w:rFonts w:ascii="Times New Roman" w:hAnsi="Times New Roman" w:cs="Times New Roman"/>
          <w:sz w:val="24"/>
          <w:szCs w:val="24"/>
        </w:rPr>
        <w:t>Обучающимся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В любом деле нужна «золотая середина». Если развивать у ребенка только фантазию или учить только копировать, не связывая эти задания с грамотным выполнением работы, значит, в конце концов, загнать ученика в тупик. Поэтому, традиционно совмещаются правила рисования с элементами фантазии.</w:t>
      </w:r>
    </w:p>
    <w:p w:rsidR="00883401" w:rsidRPr="00707700" w:rsidRDefault="00883401" w:rsidP="00D5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00">
        <w:rPr>
          <w:rFonts w:ascii="Times New Roman" w:hAnsi="Times New Roman" w:cs="Times New Roman"/>
          <w:sz w:val="24"/>
          <w:szCs w:val="24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883401" w:rsidRPr="00707700" w:rsidRDefault="00883401" w:rsidP="00D5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00">
        <w:rPr>
          <w:rFonts w:ascii="Times New Roman" w:hAnsi="Times New Roman" w:cs="Times New Roman"/>
          <w:sz w:val="24"/>
          <w:szCs w:val="24"/>
        </w:rPr>
        <w:t>Практические занятия и развитие художественного восприятия представлены в программе в их содержательном единстве. Применяются такие методы, как репродуктивный  (воспроизводящий); иллюстративный  (объяснение сопровождается демонстрацией наглядного материала); проблемный (педагог ставит проблему и вместе с детьми ищет пути её решения); эвристический (проблема формулируется детьми, ими и предлагаются способы её решения).</w:t>
      </w:r>
    </w:p>
    <w:p w:rsidR="00883401" w:rsidRPr="00707700" w:rsidRDefault="00883401" w:rsidP="00D537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700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883401" w:rsidRPr="006935E9" w:rsidRDefault="00883401" w:rsidP="00D53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реализации программы соответствуют ее цели, задачам и содержанию.</w:t>
      </w:r>
    </w:p>
    <w:p w:rsidR="00883401" w:rsidRPr="006935E9" w:rsidRDefault="00883401" w:rsidP="00D53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результатом реализации программы являются</w:t>
      </w:r>
      <w:r w:rsidRPr="0070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компетенции:</w:t>
      </w:r>
    </w:p>
    <w:p w:rsidR="00883401" w:rsidRPr="006935E9" w:rsidRDefault="00883401" w:rsidP="00D53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883401" w:rsidRPr="00707700" w:rsidRDefault="00883401" w:rsidP="00D53764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способность умело применять полученные знания в собственной творческой деятельности;</w:t>
      </w:r>
    </w:p>
    <w:p w:rsidR="00883401" w:rsidRPr="00707700" w:rsidRDefault="00883401" w:rsidP="00D53764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обсуждать коллективные результаты творческой деятельности;</w:t>
      </w:r>
    </w:p>
    <w:p w:rsidR="00883401" w:rsidRPr="00707700" w:rsidRDefault="00883401" w:rsidP="00D53764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сверстниками;</w:t>
      </w:r>
    </w:p>
    <w:p w:rsidR="00883401" w:rsidRPr="00707700" w:rsidRDefault="00883401" w:rsidP="00D53764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доброжелательности и эмоционально-нравственной отзывчивости и понимания к чувствам других людей;</w:t>
      </w:r>
    </w:p>
    <w:p w:rsidR="00883401" w:rsidRPr="00707700" w:rsidRDefault="00883401" w:rsidP="00D53764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на практике навыки изобразительной деятельности;</w:t>
      </w:r>
    </w:p>
    <w:p w:rsidR="00883401" w:rsidRPr="00707700" w:rsidRDefault="00883401" w:rsidP="00D53764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необходимыми инструментами и материалами;</w:t>
      </w:r>
    </w:p>
    <w:p w:rsidR="00883401" w:rsidRPr="00707700" w:rsidRDefault="00883401" w:rsidP="00D5376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найти оригинальные композиционные решения в практической работе;</w:t>
      </w:r>
    </w:p>
    <w:p w:rsidR="00883401" w:rsidRPr="00707700" w:rsidRDefault="00883401" w:rsidP="00D5376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пользоваться всем диапазоном специальной терминологии;</w:t>
      </w:r>
    </w:p>
    <w:p w:rsidR="00883401" w:rsidRPr="00707700" w:rsidRDefault="00883401" w:rsidP="00D5376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проанализировать выполненную работу, устранить ошибки;</w:t>
      </w:r>
    </w:p>
    <w:p w:rsidR="00883401" w:rsidRPr="006935E9" w:rsidRDefault="00883401" w:rsidP="00D53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9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3401" w:rsidRPr="00707700" w:rsidRDefault="00883401" w:rsidP="00D53764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творчески мыслить, самостоятельно находить решения поставленных задач, не копировать чужие рисунки, избегать шаблонности мышления;</w:t>
      </w:r>
    </w:p>
    <w:p w:rsidR="00883401" w:rsidRPr="00707700" w:rsidRDefault="00883401" w:rsidP="00D53764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понимать причины успеха или неуспеха учебной деятельности и способности конструктивно действовать даже в ситуациях неуспеха;</w:t>
      </w:r>
    </w:p>
    <w:p w:rsidR="00883401" w:rsidRPr="00707700" w:rsidRDefault="00883401" w:rsidP="00D53764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организовать самостоятельную деятельность, выбирать средства для реализации творческого замысла;</w:t>
      </w:r>
    </w:p>
    <w:p w:rsidR="00883401" w:rsidRPr="00707700" w:rsidRDefault="00883401" w:rsidP="00D53764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выстроить цепочку причинно-следственных связей, приведших к тому или иному</w:t>
      </w:r>
    </w:p>
    <w:p w:rsidR="00883401" w:rsidRPr="00707700" w:rsidRDefault="00883401" w:rsidP="00D53764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результату.</w:t>
      </w:r>
    </w:p>
    <w:p w:rsidR="00883401" w:rsidRPr="00707700" w:rsidRDefault="00883401" w:rsidP="00D53764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взаимный контроль в совместной деятельности, адекватно оценивать</w:t>
      </w:r>
    </w:p>
    <w:p w:rsidR="00883401" w:rsidRPr="00707700" w:rsidRDefault="00883401" w:rsidP="00D53764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собственное поведение и поведение окружающих;</w:t>
      </w:r>
    </w:p>
    <w:p w:rsidR="00883401" w:rsidRPr="00707700" w:rsidRDefault="00883401" w:rsidP="00D53764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зрения, определение общей цели и путей ее достижения</w:t>
      </w:r>
    </w:p>
    <w:p w:rsidR="00883401" w:rsidRPr="00707700" w:rsidRDefault="00883401" w:rsidP="00D53764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оценивать, анализировать результаты творческой деятельности: собственной и своих сверстников.</w:t>
      </w:r>
    </w:p>
    <w:p w:rsidR="00883401" w:rsidRPr="006935E9" w:rsidRDefault="00883401" w:rsidP="00D53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</w:p>
    <w:p w:rsidR="00883401" w:rsidRPr="00707700" w:rsidRDefault="00883401" w:rsidP="00D5376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 знать историю изобразительного искусства, великих художников</w:t>
      </w:r>
    </w:p>
    <w:p w:rsidR="00883401" w:rsidRPr="00707700" w:rsidRDefault="00883401" w:rsidP="00D5376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компоновки рисунка в пространстве листа, азы конструктивного рисунка,</w:t>
      </w:r>
    </w:p>
    <w:p w:rsidR="00883401" w:rsidRPr="00707700" w:rsidRDefault="00883401" w:rsidP="00D5376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 </w:t>
      </w:r>
      <w:proofErr w:type="spellStart"/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колористики</w:t>
      </w:r>
      <w:proofErr w:type="spellEnd"/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83401" w:rsidRPr="00707700" w:rsidRDefault="00883401" w:rsidP="00D5376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тенденции в изобразительном творчестве;</w:t>
      </w:r>
    </w:p>
    <w:p w:rsidR="00883401" w:rsidRPr="00707700" w:rsidRDefault="00883401" w:rsidP="00D5376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современными источниками информации. (Интернет);</w:t>
      </w:r>
    </w:p>
    <w:p w:rsidR="00883401" w:rsidRPr="00707700" w:rsidRDefault="00883401" w:rsidP="00D5376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пользоваться палитрой, мольбертом;</w:t>
      </w:r>
    </w:p>
    <w:p w:rsidR="00883401" w:rsidRPr="00707700" w:rsidRDefault="00883401" w:rsidP="00D5376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рисовать на заданную тему;</w:t>
      </w:r>
    </w:p>
    <w:p w:rsidR="00883401" w:rsidRPr="00707700" w:rsidRDefault="00883401" w:rsidP="00D5376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базовой терминологией изобразительного искусства;</w:t>
      </w:r>
    </w:p>
    <w:p w:rsidR="00883401" w:rsidRPr="00707700" w:rsidRDefault="00883401" w:rsidP="00D5376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согласованных действий в группе;</w:t>
      </w:r>
    </w:p>
    <w:p w:rsidR="00883401" w:rsidRPr="00707700" w:rsidRDefault="00883401" w:rsidP="00D5376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7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развитую фантазию и воображение.</w:t>
      </w:r>
    </w:p>
    <w:p w:rsidR="00883401" w:rsidRPr="006935E9" w:rsidRDefault="00883401" w:rsidP="00D53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401" w:rsidRPr="00707700" w:rsidRDefault="00883401" w:rsidP="00D5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56">
        <w:rPr>
          <w:rFonts w:ascii="Times New Roman" w:hAnsi="Times New Roman" w:cs="Times New Roman"/>
          <w:b/>
          <w:sz w:val="24"/>
          <w:szCs w:val="24"/>
        </w:rPr>
        <w:t>К концу первого года обучения</w:t>
      </w:r>
      <w:r w:rsidRPr="00707700">
        <w:rPr>
          <w:rFonts w:ascii="Times New Roman" w:hAnsi="Times New Roman" w:cs="Times New Roman"/>
          <w:sz w:val="24"/>
          <w:szCs w:val="24"/>
        </w:rPr>
        <w:t xml:space="preserve"> (ознакомительный) обучающиеся </w:t>
      </w:r>
    </w:p>
    <w:p w:rsidR="00883401" w:rsidRPr="00D75BA7" w:rsidRDefault="00883401" w:rsidP="00D5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>должны знать:</w:t>
      </w:r>
    </w:p>
    <w:p w:rsidR="00883401" w:rsidRPr="00707700" w:rsidRDefault="00883401" w:rsidP="00D5376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названия цветов;</w:t>
      </w:r>
    </w:p>
    <w:p w:rsidR="00883401" w:rsidRPr="00707700" w:rsidRDefault="00883401" w:rsidP="00D5376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элементарные правила смешения цветов.</w:t>
      </w:r>
    </w:p>
    <w:p w:rsidR="00883401" w:rsidRPr="00707700" w:rsidRDefault="00883401" w:rsidP="00D5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00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883401" w:rsidRPr="00707700" w:rsidRDefault="00883401" w:rsidP="00D5376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правильно сидеть за столом, мольбертом, держать лист бумаги и карандаш; свободно работать карандашом без напряжения проводить линии в нужных направлениях, не вращая при этом лист бумаги;</w:t>
      </w:r>
    </w:p>
    <w:p w:rsidR="00883401" w:rsidRPr="00707700" w:rsidRDefault="00883401" w:rsidP="00D5376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передавать в рисунке простейшую форму, общее пространственное положение, основной цвет предметов;</w:t>
      </w:r>
    </w:p>
    <w:p w:rsidR="00883401" w:rsidRPr="00707700" w:rsidRDefault="00883401" w:rsidP="00D5376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lastRenderedPageBreak/>
        <w:t>правильно работать акварельными красками — разводить и смешивать краски, ровно закрывать ими нужную поверхность;</w:t>
      </w:r>
    </w:p>
    <w:p w:rsidR="00883401" w:rsidRPr="00707700" w:rsidRDefault="00883401" w:rsidP="00D5376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выполнять простейшие узоры в полосе, круге из декоративных форм растительного мира;</w:t>
      </w:r>
    </w:p>
    <w:p w:rsidR="00883401" w:rsidRPr="00707700" w:rsidRDefault="00883401" w:rsidP="00D5376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применять приемы рисования кистью элементов декоративных изображений;</w:t>
      </w:r>
    </w:p>
    <w:p w:rsidR="00883401" w:rsidRPr="00707700" w:rsidRDefault="00883401" w:rsidP="00D5376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узнавать изображенные на картине или иллюстрации предметы, явления, действия; пользоваться простейшими приемами лепки (пластилин, глина).</w:t>
      </w:r>
    </w:p>
    <w:p w:rsidR="00883401" w:rsidRPr="00D75BA7" w:rsidRDefault="00883401" w:rsidP="00D5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>К концу второг</w:t>
      </w:r>
      <w:r w:rsidRPr="00707700">
        <w:rPr>
          <w:rFonts w:ascii="Times New Roman" w:hAnsi="Times New Roman" w:cs="Times New Roman"/>
          <w:sz w:val="24"/>
          <w:szCs w:val="24"/>
        </w:rPr>
        <w:t>о и третьего года обучения (развивающий) обучающиеся</w:t>
      </w:r>
      <w:r w:rsidRPr="00D75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401" w:rsidRPr="00D75BA7" w:rsidRDefault="00883401" w:rsidP="00D5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>должны знать:</w:t>
      </w:r>
    </w:p>
    <w:p w:rsidR="00883401" w:rsidRPr="00707700" w:rsidRDefault="00883401" w:rsidP="00D53764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о рисунке, живописи, картине, иллюстрации, узоре, палитре;</w:t>
      </w:r>
    </w:p>
    <w:p w:rsidR="00883401" w:rsidRPr="00707700" w:rsidRDefault="00883401" w:rsidP="00D53764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о художественной росписи по дереву (</w:t>
      </w:r>
      <w:proofErr w:type="spellStart"/>
      <w:r w:rsidRPr="00707700">
        <w:rPr>
          <w:rFonts w:ascii="Times New Roman" w:hAnsi="Times New Roman"/>
          <w:sz w:val="24"/>
          <w:szCs w:val="24"/>
        </w:rPr>
        <w:t>Полхов</w:t>
      </w:r>
      <w:proofErr w:type="spellEnd"/>
      <w:r w:rsidRPr="00707700">
        <w:rPr>
          <w:rFonts w:ascii="Times New Roman" w:hAnsi="Times New Roman"/>
          <w:sz w:val="24"/>
          <w:szCs w:val="24"/>
        </w:rPr>
        <w:t>-Майдан, Городец), по фарфору (Гжель), о глиняной народной игрушке (Дымково), вышивке;</w:t>
      </w:r>
    </w:p>
    <w:p w:rsidR="00883401" w:rsidRPr="00707700" w:rsidRDefault="00883401" w:rsidP="00D53764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об основных цветах спектра в пределах наборов акварельных красок, о главных красках (красный, желтый, синий);</w:t>
      </w:r>
    </w:p>
    <w:p w:rsidR="00883401" w:rsidRPr="00707700" w:rsidRDefault="00883401" w:rsidP="00D53764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об особенностях работы акварельными и гуашевыми красками, элементарных правилах смешивания главных красок для получения составных цветов.</w:t>
      </w:r>
    </w:p>
    <w:p w:rsidR="00883401" w:rsidRPr="00D75BA7" w:rsidRDefault="00883401" w:rsidP="00D5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883401" w:rsidRPr="00707700" w:rsidRDefault="00883401" w:rsidP="00D53764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высказывать простейшие суждения о картинах и предметах декоративно-прикладного искусства;</w:t>
      </w:r>
    </w:p>
    <w:p w:rsidR="00883401" w:rsidRPr="00707700" w:rsidRDefault="00883401" w:rsidP="00D53764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стремиться верно и выразительно передавать в рисунке простейшую форму, основные пропорции, общее строение цвет предметов;</w:t>
      </w:r>
    </w:p>
    <w:p w:rsidR="00883401" w:rsidRPr="00707700" w:rsidRDefault="00883401" w:rsidP="00D53764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правильно сидеть за столом, мольбертом, правильно держать лист бумаги, карандаш или кисть, свободно рисовать карандашом - без напряжения проводить линии в нужных направлениях, не вращая при этом лист бумаги;</w:t>
      </w:r>
    </w:p>
    <w:p w:rsidR="00883401" w:rsidRPr="00707700" w:rsidRDefault="00883401" w:rsidP="00D53764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правильно разводить и смешивать акварельные и гуашевые краски, ровно покрывая ими нужную поверхность, менять направление мазков согласно форме;</w:t>
      </w:r>
    </w:p>
    <w:p w:rsidR="00883401" w:rsidRPr="00707700" w:rsidRDefault="00883401" w:rsidP="00D53764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определять величину и расположение изображения в зависимости от размера листа бумаги;</w:t>
      </w:r>
    </w:p>
    <w:p w:rsidR="00883401" w:rsidRPr="00707700" w:rsidRDefault="00883401" w:rsidP="00D53764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передавать в рисунках на темы и иллюстрации смысловую связь элементов композиции, отражать основное содержание литературного произведения;</w:t>
      </w:r>
    </w:p>
    <w:p w:rsidR="00883401" w:rsidRPr="00707700" w:rsidRDefault="00883401" w:rsidP="00D53764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передавать в тематических рисунках пространственные отношения: изображать основания более близких предметов на бумаге ниже, дальних — выше, изображать передние предметы крупнее удаленных предметов;</w:t>
      </w:r>
    </w:p>
    <w:p w:rsidR="00883401" w:rsidRPr="00707700" w:rsidRDefault="00883401" w:rsidP="00D53764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выполнять узоры в полосе, квадрате, круге из декоративно-обобщенных форм растительного мира, а также из геометрических форм;</w:t>
      </w:r>
    </w:p>
    <w:p w:rsidR="00883401" w:rsidRPr="00707700" w:rsidRDefault="00883401" w:rsidP="00D53764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лепить простейшие объекты действительности (листья деревьев, предметы быта), животных, фигурки народных игрушек с натуры, по памяти и по представлению;</w:t>
      </w:r>
    </w:p>
    <w:p w:rsidR="00883401" w:rsidRPr="00707700" w:rsidRDefault="00883401" w:rsidP="00D53764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составлять простейшие аппликационные композиции из разных материалов.</w:t>
      </w:r>
    </w:p>
    <w:p w:rsidR="00883401" w:rsidRPr="00D75BA7" w:rsidRDefault="00883401" w:rsidP="00D5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401" w:rsidRPr="00D75BA7" w:rsidRDefault="00883401" w:rsidP="00D5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>К кон</w:t>
      </w:r>
      <w:r w:rsidRPr="00707700">
        <w:rPr>
          <w:rFonts w:ascii="Times New Roman" w:hAnsi="Times New Roman" w:cs="Times New Roman"/>
          <w:sz w:val="24"/>
          <w:szCs w:val="24"/>
        </w:rPr>
        <w:t>цу четвертого</w:t>
      </w:r>
      <w:r w:rsidRPr="00D75BA7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да обучения (продвинутый) обучающиеся </w:t>
      </w:r>
    </w:p>
    <w:p w:rsidR="00883401" w:rsidRPr="00D75BA7" w:rsidRDefault="00883401" w:rsidP="00D5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>должны знать:</w:t>
      </w:r>
    </w:p>
    <w:p w:rsidR="00883401" w:rsidRPr="00707700" w:rsidRDefault="00883401" w:rsidP="00D5376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простейшие сведения о композиции, цвете, рисунке, приемах декоративного изображения растительных форм и форм животного мира,</w:t>
      </w:r>
    </w:p>
    <w:p w:rsidR="00883401" w:rsidRPr="00707700" w:rsidRDefault="00883401" w:rsidP="00D5376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понятия «живописец», «график», «графика», «набросок», «теплый цвет», «холодный цвет»;</w:t>
      </w:r>
    </w:p>
    <w:p w:rsidR="00883401" w:rsidRPr="00707700" w:rsidRDefault="00883401" w:rsidP="00D5376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lastRenderedPageBreak/>
        <w:t>доступные сведения о культуре и быте людей на примерах произведений известнейших центров народных художественных промыслов (</w:t>
      </w:r>
      <w:proofErr w:type="spellStart"/>
      <w:r w:rsidRPr="00707700">
        <w:rPr>
          <w:rFonts w:ascii="Times New Roman" w:hAnsi="Times New Roman"/>
          <w:sz w:val="24"/>
          <w:szCs w:val="24"/>
        </w:rPr>
        <w:t>Жостово</w:t>
      </w:r>
      <w:proofErr w:type="spellEnd"/>
      <w:r w:rsidRPr="00707700">
        <w:rPr>
          <w:rFonts w:ascii="Times New Roman" w:hAnsi="Times New Roman"/>
          <w:sz w:val="24"/>
          <w:szCs w:val="24"/>
        </w:rPr>
        <w:t xml:space="preserve">, Хохлома, </w:t>
      </w:r>
      <w:proofErr w:type="spellStart"/>
      <w:r w:rsidRPr="00707700">
        <w:rPr>
          <w:rFonts w:ascii="Times New Roman" w:hAnsi="Times New Roman"/>
          <w:sz w:val="24"/>
          <w:szCs w:val="24"/>
        </w:rPr>
        <w:t>Полхов</w:t>
      </w:r>
      <w:proofErr w:type="spellEnd"/>
      <w:r w:rsidRPr="00707700">
        <w:rPr>
          <w:rFonts w:ascii="Times New Roman" w:hAnsi="Times New Roman"/>
          <w:sz w:val="24"/>
          <w:szCs w:val="24"/>
        </w:rPr>
        <w:t>-Майдан и т. д.);</w:t>
      </w:r>
    </w:p>
    <w:p w:rsidR="00883401" w:rsidRPr="00707700" w:rsidRDefault="00883401" w:rsidP="00D5376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 xml:space="preserve">начальные сведения о декоративной росписи матрешек из Сергиева Посада, Семенова и </w:t>
      </w:r>
      <w:proofErr w:type="spellStart"/>
      <w:r w:rsidRPr="00707700">
        <w:rPr>
          <w:rFonts w:ascii="Times New Roman" w:hAnsi="Times New Roman"/>
          <w:sz w:val="24"/>
          <w:szCs w:val="24"/>
        </w:rPr>
        <w:t>Полхов</w:t>
      </w:r>
      <w:proofErr w:type="spellEnd"/>
      <w:r w:rsidRPr="00707700">
        <w:rPr>
          <w:rFonts w:ascii="Times New Roman" w:hAnsi="Times New Roman"/>
          <w:sz w:val="24"/>
          <w:szCs w:val="24"/>
        </w:rPr>
        <w:t>-Майдана;</w:t>
      </w:r>
    </w:p>
    <w:p w:rsidR="00883401" w:rsidRPr="00707700" w:rsidRDefault="00883401" w:rsidP="00D5376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простейшие правила смешения основных красок для получения более холодного и теплого оттенков;</w:t>
      </w:r>
    </w:p>
    <w:p w:rsidR="00883401" w:rsidRPr="00D75BA7" w:rsidRDefault="00883401" w:rsidP="00D5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A7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883401" w:rsidRPr="00707700" w:rsidRDefault="00883401" w:rsidP="00D5376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выражать свое отношение к рассматриваемому произведению искусства;</w:t>
      </w:r>
    </w:p>
    <w:p w:rsidR="00883401" w:rsidRPr="00707700" w:rsidRDefault="00883401" w:rsidP="00D5376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чувствовать гармоничное сочетание цветов в краске предметов, изящество их форм, очертаний;</w:t>
      </w:r>
    </w:p>
    <w:p w:rsidR="00883401" w:rsidRPr="00707700" w:rsidRDefault="00883401" w:rsidP="00D5376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883401" w:rsidRPr="00707700" w:rsidRDefault="00883401" w:rsidP="00D5376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правильно определять и изображать форму предметов, их пропорции, конструктивное строение, цвет;</w:t>
      </w:r>
    </w:p>
    <w:p w:rsidR="00883401" w:rsidRPr="00707700" w:rsidRDefault="00883401" w:rsidP="00D5376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выделять интересное, наиболее впечатляющее в сюжете, подчеркивать размером, цветом главное в рисунке;</w:t>
      </w:r>
    </w:p>
    <w:p w:rsidR="00883401" w:rsidRPr="00707700" w:rsidRDefault="00883401" w:rsidP="00D5376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883401" w:rsidRPr="00707700" w:rsidRDefault="00883401" w:rsidP="00D5376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чувствовать и определять холодные и теплые цвета;</w:t>
      </w:r>
    </w:p>
    <w:p w:rsidR="00883401" w:rsidRPr="00707700" w:rsidRDefault="00883401" w:rsidP="00D5376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выполнять эскизы оформления предметов на основе декоративного обобщения форм растительного и животного мира; использовать особенности силуэта, ритма элементов в полосе, прямоугольнике, круге;</w:t>
      </w:r>
    </w:p>
    <w:p w:rsidR="00883401" w:rsidRPr="00707700" w:rsidRDefault="00883401" w:rsidP="00D5376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творчески применять простейшие приемы народной росписи: цветные круги и овалы, обработанные темными и белыми штрихами, точками в изображении декоративных цветов и листьев; своеобразие приемов в изображении декоративных ягод, трав;</w:t>
      </w:r>
    </w:p>
    <w:p w:rsidR="00883401" w:rsidRPr="00707700" w:rsidRDefault="00883401" w:rsidP="00D5376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расписывать готовые изделия согласно эскизу;</w:t>
      </w:r>
    </w:p>
    <w:p w:rsidR="00D53764" w:rsidRDefault="00883401" w:rsidP="00D5376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700">
        <w:rPr>
          <w:rFonts w:ascii="Times New Roman" w:hAnsi="Times New Roman"/>
          <w:sz w:val="24"/>
          <w:szCs w:val="24"/>
        </w:rPr>
        <w:t>применять навыки декоративного оформления в аппликациях, лепке, оформительской работе.</w:t>
      </w:r>
    </w:p>
    <w:p w:rsidR="00883401" w:rsidRPr="00D53764" w:rsidRDefault="00883401" w:rsidP="00D53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764">
        <w:rPr>
          <w:rFonts w:ascii="Times New Roman" w:hAnsi="Times New Roman"/>
          <w:b/>
          <w:sz w:val="24"/>
          <w:szCs w:val="24"/>
        </w:rPr>
        <w:t xml:space="preserve">Сроки реализации курса </w:t>
      </w:r>
    </w:p>
    <w:p w:rsidR="00883401" w:rsidRPr="00D53764" w:rsidRDefault="00883401" w:rsidP="00D53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764">
        <w:rPr>
          <w:rFonts w:ascii="Times New Roman" w:hAnsi="Times New Roman"/>
          <w:sz w:val="24"/>
          <w:szCs w:val="24"/>
        </w:rPr>
        <w:t xml:space="preserve">Занятия проводятся 1 раз в неделю во второй половине дня в рамках дополнительного образования. Курс рассчитан </w:t>
      </w:r>
      <w:r w:rsidR="00D53764">
        <w:rPr>
          <w:rFonts w:ascii="Times New Roman" w:hAnsi="Times New Roman"/>
          <w:sz w:val="24"/>
          <w:szCs w:val="24"/>
        </w:rPr>
        <w:t>на 33 занятия в 1 классе и по 33</w:t>
      </w:r>
      <w:r w:rsidRPr="00D53764">
        <w:rPr>
          <w:rFonts w:ascii="Times New Roman" w:hAnsi="Times New Roman"/>
          <w:sz w:val="24"/>
          <w:szCs w:val="24"/>
        </w:rPr>
        <w:t xml:space="preserve"> занятия во 2 – 4 клас</w:t>
      </w:r>
      <w:r w:rsidR="00D53764">
        <w:rPr>
          <w:rFonts w:ascii="Times New Roman" w:hAnsi="Times New Roman"/>
          <w:sz w:val="24"/>
          <w:szCs w:val="24"/>
        </w:rPr>
        <w:t>сах (1 час в неделю) – всего 132 часа</w:t>
      </w:r>
      <w:r w:rsidRPr="00D53764">
        <w:rPr>
          <w:rFonts w:ascii="Times New Roman" w:hAnsi="Times New Roman"/>
          <w:sz w:val="24"/>
          <w:szCs w:val="24"/>
        </w:rPr>
        <w:t xml:space="preserve">. </w:t>
      </w:r>
    </w:p>
    <w:p w:rsidR="00883401" w:rsidRPr="00D53764" w:rsidRDefault="00883401" w:rsidP="00D53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64">
        <w:rPr>
          <w:rFonts w:ascii="Times New Roman" w:hAnsi="Times New Roman" w:cs="Times New Roman"/>
          <w:b/>
          <w:sz w:val="24"/>
          <w:szCs w:val="24"/>
        </w:rPr>
        <w:t>Структура рабочей программы:</w:t>
      </w:r>
    </w:p>
    <w:p w:rsidR="00883401" w:rsidRPr="00D53764" w:rsidRDefault="00883401" w:rsidP="00D53764">
      <w:pPr>
        <w:numPr>
          <w:ilvl w:val="0"/>
          <w:numId w:val="36"/>
        </w:num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53764">
        <w:rPr>
          <w:rFonts w:ascii="PT Astra Serif" w:hAnsi="PT Astra Serif" w:cs="Times New Roman"/>
          <w:sz w:val="24"/>
          <w:szCs w:val="24"/>
        </w:rPr>
        <w:t>Титульный лист</w:t>
      </w:r>
    </w:p>
    <w:p w:rsidR="00883401" w:rsidRPr="00D53764" w:rsidRDefault="00883401" w:rsidP="00D5376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764">
        <w:rPr>
          <w:rFonts w:ascii="Times New Roman" w:hAnsi="Times New Roman" w:cs="Times New Roman"/>
          <w:sz w:val="24"/>
          <w:szCs w:val="24"/>
        </w:rPr>
        <w:t xml:space="preserve">Результаты освоения курса </w:t>
      </w:r>
    </w:p>
    <w:p w:rsidR="00883401" w:rsidRPr="00D53764" w:rsidRDefault="00883401" w:rsidP="00D5376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764">
        <w:rPr>
          <w:rFonts w:ascii="Times New Roman" w:hAnsi="Times New Roman" w:cs="Times New Roman"/>
          <w:sz w:val="24"/>
          <w:szCs w:val="24"/>
        </w:rPr>
        <w:t>Содержание курса  с указанием форм организации и видов деятельности</w:t>
      </w:r>
    </w:p>
    <w:p w:rsidR="00883401" w:rsidRPr="00D53764" w:rsidRDefault="00883401" w:rsidP="00D5376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764">
        <w:rPr>
          <w:rFonts w:ascii="Times New Roman" w:hAnsi="Times New Roman"/>
          <w:sz w:val="24"/>
          <w:szCs w:val="24"/>
        </w:rPr>
        <w:t>Тематическое планирование.</w:t>
      </w:r>
    </w:p>
    <w:p w:rsidR="00883401" w:rsidRPr="00D53764" w:rsidRDefault="00883401" w:rsidP="00D5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01" w:rsidRPr="00D53764" w:rsidRDefault="00883401" w:rsidP="00D53764">
      <w:pPr>
        <w:spacing w:line="240" w:lineRule="auto"/>
        <w:jc w:val="both"/>
        <w:rPr>
          <w:b/>
        </w:rPr>
      </w:pPr>
      <w:r w:rsidRPr="00D53764">
        <w:rPr>
          <w:rFonts w:ascii="Times New Roman" w:hAnsi="Times New Roman"/>
          <w:b/>
          <w:sz w:val="24"/>
          <w:szCs w:val="24"/>
        </w:rPr>
        <w:t xml:space="preserve">Рабочая </w:t>
      </w:r>
      <w:proofErr w:type="gramStart"/>
      <w:r w:rsidRPr="00D53764">
        <w:rPr>
          <w:rFonts w:ascii="Times New Roman" w:hAnsi="Times New Roman"/>
          <w:b/>
          <w:sz w:val="24"/>
          <w:szCs w:val="24"/>
        </w:rPr>
        <w:t>программа  утверждена</w:t>
      </w:r>
      <w:proofErr w:type="gramEnd"/>
      <w:r w:rsidRPr="00D53764">
        <w:rPr>
          <w:rFonts w:ascii="Times New Roman" w:hAnsi="Times New Roman"/>
          <w:b/>
          <w:sz w:val="24"/>
          <w:szCs w:val="24"/>
        </w:rPr>
        <w:t xml:space="preserve"> директором АНОО «</w:t>
      </w:r>
      <w:r w:rsidR="00227EDF">
        <w:rPr>
          <w:rFonts w:ascii="Times New Roman" w:hAnsi="Times New Roman"/>
          <w:b/>
          <w:sz w:val="24"/>
          <w:szCs w:val="24"/>
        </w:rPr>
        <w:t xml:space="preserve">Школа Сосны </w:t>
      </w:r>
      <w:proofErr w:type="spellStart"/>
      <w:r w:rsidR="00227EDF">
        <w:rPr>
          <w:rFonts w:ascii="Times New Roman" w:hAnsi="Times New Roman"/>
          <w:b/>
          <w:sz w:val="24"/>
          <w:szCs w:val="24"/>
        </w:rPr>
        <w:t>Гурьянкиной</w:t>
      </w:r>
      <w:proofErr w:type="spellEnd"/>
      <w:r w:rsidR="00227EDF">
        <w:rPr>
          <w:rFonts w:ascii="Times New Roman" w:hAnsi="Times New Roman"/>
          <w:b/>
          <w:sz w:val="24"/>
          <w:szCs w:val="24"/>
        </w:rPr>
        <w:t xml:space="preserve"> И.П.» 30</w:t>
      </w:r>
      <w:r w:rsidRPr="00D53764">
        <w:rPr>
          <w:rFonts w:ascii="Times New Roman" w:hAnsi="Times New Roman"/>
          <w:b/>
          <w:sz w:val="24"/>
          <w:szCs w:val="24"/>
        </w:rPr>
        <w:t xml:space="preserve">.08.2020 </w:t>
      </w:r>
      <w:proofErr w:type="spellStart"/>
      <w:r w:rsidRPr="00D53764">
        <w:rPr>
          <w:rFonts w:ascii="Times New Roman" w:hAnsi="Times New Roman"/>
          <w:b/>
          <w:sz w:val="24"/>
          <w:szCs w:val="24"/>
        </w:rPr>
        <w:t>г.,приказ</w:t>
      </w:r>
      <w:proofErr w:type="spellEnd"/>
      <w:r w:rsidRPr="00D53764">
        <w:rPr>
          <w:rFonts w:ascii="Times New Roman" w:hAnsi="Times New Roman"/>
          <w:b/>
          <w:sz w:val="24"/>
          <w:szCs w:val="24"/>
        </w:rPr>
        <w:t xml:space="preserve"> №3 </w:t>
      </w:r>
    </w:p>
    <w:p w:rsidR="00883401" w:rsidRDefault="00883401" w:rsidP="00D53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401" w:rsidRDefault="00883401" w:rsidP="00D53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401" w:rsidRDefault="00883401" w:rsidP="00D53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401" w:rsidRDefault="00883401" w:rsidP="00D53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401" w:rsidRDefault="00883401" w:rsidP="00D53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401" w:rsidRDefault="00883401" w:rsidP="00D53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401" w:rsidRDefault="00883401" w:rsidP="00D53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401" w:rsidRDefault="00883401" w:rsidP="00D53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401" w:rsidRDefault="00883401" w:rsidP="00D53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401" w:rsidRDefault="00883401" w:rsidP="00D53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401" w:rsidRDefault="00883401" w:rsidP="00D53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401" w:rsidRDefault="00883401" w:rsidP="00D53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401" w:rsidRDefault="00883401" w:rsidP="00D53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401" w:rsidRDefault="00883401" w:rsidP="00D53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401" w:rsidRDefault="00883401" w:rsidP="00D53764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83401" w:rsidRDefault="00883401" w:rsidP="00D5376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83401" w:rsidRDefault="00883401" w:rsidP="00D53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401" w:rsidRDefault="00883401" w:rsidP="00D53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401" w:rsidRDefault="00883401" w:rsidP="00D53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401" w:rsidRPr="00E9389C" w:rsidRDefault="00883401" w:rsidP="00D53764">
      <w:pPr>
        <w:spacing w:line="240" w:lineRule="auto"/>
        <w:rPr>
          <w:sz w:val="28"/>
          <w:szCs w:val="28"/>
        </w:rPr>
      </w:pPr>
    </w:p>
    <w:p w:rsidR="00883401" w:rsidRDefault="00883401" w:rsidP="00883401">
      <w:pPr>
        <w:rPr>
          <w:b/>
          <w:sz w:val="28"/>
          <w:szCs w:val="28"/>
        </w:rPr>
      </w:pPr>
    </w:p>
    <w:p w:rsidR="00883401" w:rsidRDefault="00883401" w:rsidP="00883401">
      <w:pPr>
        <w:rPr>
          <w:b/>
          <w:sz w:val="28"/>
          <w:szCs w:val="28"/>
        </w:rPr>
      </w:pPr>
    </w:p>
    <w:p w:rsidR="00883401" w:rsidRDefault="00883401" w:rsidP="00883401">
      <w:pPr>
        <w:rPr>
          <w:b/>
          <w:sz w:val="28"/>
          <w:szCs w:val="28"/>
        </w:rPr>
      </w:pPr>
    </w:p>
    <w:p w:rsidR="00883401" w:rsidRDefault="00883401" w:rsidP="00883401">
      <w:pPr>
        <w:rPr>
          <w:b/>
          <w:sz w:val="28"/>
          <w:szCs w:val="28"/>
        </w:rPr>
      </w:pPr>
    </w:p>
    <w:p w:rsidR="00883401" w:rsidRDefault="00883401" w:rsidP="00883401">
      <w:pPr>
        <w:rPr>
          <w:b/>
          <w:sz w:val="28"/>
          <w:szCs w:val="28"/>
        </w:rPr>
      </w:pPr>
    </w:p>
    <w:p w:rsidR="00883401" w:rsidRDefault="00883401" w:rsidP="00883401">
      <w:pPr>
        <w:rPr>
          <w:b/>
          <w:sz w:val="28"/>
          <w:szCs w:val="28"/>
        </w:rPr>
      </w:pPr>
    </w:p>
    <w:p w:rsidR="00A771FA" w:rsidRDefault="00A771FA"/>
    <w:sectPr w:rsidR="00A771FA" w:rsidSect="00A7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E2"/>
    <w:multiLevelType w:val="hybridMultilevel"/>
    <w:tmpl w:val="FB68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259B4"/>
    <w:multiLevelType w:val="hybridMultilevel"/>
    <w:tmpl w:val="516E7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824A99"/>
    <w:multiLevelType w:val="hybridMultilevel"/>
    <w:tmpl w:val="4ADA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4AE9"/>
    <w:multiLevelType w:val="hybridMultilevel"/>
    <w:tmpl w:val="03E2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768F6"/>
    <w:multiLevelType w:val="hybridMultilevel"/>
    <w:tmpl w:val="F0848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89DC8">
      <w:numFmt w:val="bullet"/>
      <w:lvlText w:val="•"/>
      <w:lvlJc w:val="left"/>
      <w:pPr>
        <w:ind w:left="1440" w:hanging="360"/>
      </w:pPr>
      <w:rPr>
        <w:rFonts w:ascii="yandex-sans" w:eastAsia="Times New Roman" w:hAnsi="yandex-san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61B2"/>
    <w:multiLevelType w:val="hybridMultilevel"/>
    <w:tmpl w:val="E176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A5EBB"/>
    <w:multiLevelType w:val="hybridMultilevel"/>
    <w:tmpl w:val="E5128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B4669D"/>
    <w:multiLevelType w:val="hybridMultilevel"/>
    <w:tmpl w:val="157E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41684"/>
    <w:multiLevelType w:val="hybridMultilevel"/>
    <w:tmpl w:val="27B0D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E74359"/>
    <w:multiLevelType w:val="hybridMultilevel"/>
    <w:tmpl w:val="9CE2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2C78"/>
    <w:multiLevelType w:val="hybridMultilevel"/>
    <w:tmpl w:val="4ECA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3D06E3"/>
    <w:multiLevelType w:val="hybridMultilevel"/>
    <w:tmpl w:val="17B27BFE"/>
    <w:lvl w:ilvl="0" w:tplc="A19C8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E7020BA"/>
    <w:multiLevelType w:val="hybridMultilevel"/>
    <w:tmpl w:val="74A4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2360C"/>
    <w:multiLevelType w:val="hybridMultilevel"/>
    <w:tmpl w:val="A65C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47C84"/>
    <w:multiLevelType w:val="hybridMultilevel"/>
    <w:tmpl w:val="74A66D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E4397"/>
    <w:multiLevelType w:val="hybridMultilevel"/>
    <w:tmpl w:val="FBA2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E4AFB"/>
    <w:multiLevelType w:val="hybridMultilevel"/>
    <w:tmpl w:val="63924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3628B5"/>
    <w:multiLevelType w:val="hybridMultilevel"/>
    <w:tmpl w:val="D1A8B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EB478E"/>
    <w:multiLevelType w:val="hybridMultilevel"/>
    <w:tmpl w:val="A60C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B040D"/>
    <w:multiLevelType w:val="hybridMultilevel"/>
    <w:tmpl w:val="F19C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F6157"/>
    <w:multiLevelType w:val="hybridMultilevel"/>
    <w:tmpl w:val="43AC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F22C9"/>
    <w:multiLevelType w:val="hybridMultilevel"/>
    <w:tmpl w:val="4A9E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094B94"/>
    <w:multiLevelType w:val="hybridMultilevel"/>
    <w:tmpl w:val="408A3CFE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342DB3"/>
    <w:multiLevelType w:val="hybridMultilevel"/>
    <w:tmpl w:val="52CA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106AE"/>
    <w:multiLevelType w:val="hybridMultilevel"/>
    <w:tmpl w:val="D6D6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E6043"/>
    <w:multiLevelType w:val="hybridMultilevel"/>
    <w:tmpl w:val="D9CE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42662"/>
    <w:multiLevelType w:val="hybridMultilevel"/>
    <w:tmpl w:val="6E72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E02BC"/>
    <w:multiLevelType w:val="hybridMultilevel"/>
    <w:tmpl w:val="0B00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47CBF"/>
    <w:multiLevelType w:val="hybridMultilevel"/>
    <w:tmpl w:val="CE26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4067A">
      <w:numFmt w:val="bullet"/>
      <w:lvlText w:val="•"/>
      <w:lvlJc w:val="left"/>
      <w:pPr>
        <w:ind w:left="1440" w:hanging="360"/>
      </w:pPr>
      <w:rPr>
        <w:rFonts w:ascii="yandex-sans" w:eastAsia="Times New Roman" w:hAnsi="yandex-san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725BA"/>
    <w:multiLevelType w:val="hybridMultilevel"/>
    <w:tmpl w:val="7E52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17796"/>
    <w:multiLevelType w:val="hybridMultilevel"/>
    <w:tmpl w:val="6238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15C8B"/>
    <w:multiLevelType w:val="hybridMultilevel"/>
    <w:tmpl w:val="1AEC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64D93"/>
    <w:multiLevelType w:val="hybridMultilevel"/>
    <w:tmpl w:val="38C2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C1F74"/>
    <w:multiLevelType w:val="hybridMultilevel"/>
    <w:tmpl w:val="6E74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22F44"/>
    <w:multiLevelType w:val="hybridMultilevel"/>
    <w:tmpl w:val="17B27BFE"/>
    <w:lvl w:ilvl="0" w:tplc="A19C8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34"/>
  </w:num>
  <w:num w:numId="3">
    <w:abstractNumId w:val="3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5"/>
  </w:num>
  <w:num w:numId="10">
    <w:abstractNumId w:val="8"/>
  </w:num>
  <w:num w:numId="11">
    <w:abstractNumId w:val="9"/>
  </w:num>
  <w:num w:numId="12">
    <w:abstractNumId w:val="13"/>
  </w:num>
  <w:num w:numId="13">
    <w:abstractNumId w:val="26"/>
  </w:num>
  <w:num w:numId="14">
    <w:abstractNumId w:val="31"/>
  </w:num>
  <w:num w:numId="15">
    <w:abstractNumId w:val="33"/>
  </w:num>
  <w:num w:numId="16">
    <w:abstractNumId w:val="25"/>
  </w:num>
  <w:num w:numId="17">
    <w:abstractNumId w:val="24"/>
  </w:num>
  <w:num w:numId="18">
    <w:abstractNumId w:val="23"/>
  </w:num>
  <w:num w:numId="19">
    <w:abstractNumId w:val="29"/>
  </w:num>
  <w:num w:numId="20">
    <w:abstractNumId w:val="18"/>
  </w:num>
  <w:num w:numId="21">
    <w:abstractNumId w:val="32"/>
  </w:num>
  <w:num w:numId="22">
    <w:abstractNumId w:val="19"/>
  </w:num>
  <w:num w:numId="23">
    <w:abstractNumId w:val="17"/>
  </w:num>
  <w:num w:numId="24">
    <w:abstractNumId w:val="10"/>
  </w:num>
  <w:num w:numId="25">
    <w:abstractNumId w:val="6"/>
  </w:num>
  <w:num w:numId="26">
    <w:abstractNumId w:val="16"/>
  </w:num>
  <w:num w:numId="27">
    <w:abstractNumId w:val="1"/>
  </w:num>
  <w:num w:numId="28">
    <w:abstractNumId w:val="28"/>
  </w:num>
  <w:num w:numId="29">
    <w:abstractNumId w:val="4"/>
  </w:num>
  <w:num w:numId="30">
    <w:abstractNumId w:val="12"/>
  </w:num>
  <w:num w:numId="31">
    <w:abstractNumId w:val="20"/>
  </w:num>
  <w:num w:numId="32">
    <w:abstractNumId w:val="2"/>
  </w:num>
  <w:num w:numId="33">
    <w:abstractNumId w:val="0"/>
  </w:num>
  <w:num w:numId="34">
    <w:abstractNumId w:val="27"/>
  </w:num>
  <w:num w:numId="35">
    <w:abstractNumId w:val="1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401"/>
    <w:rsid w:val="00227EDF"/>
    <w:rsid w:val="003C1937"/>
    <w:rsid w:val="00471C44"/>
    <w:rsid w:val="00883401"/>
    <w:rsid w:val="00912213"/>
    <w:rsid w:val="00A771FA"/>
    <w:rsid w:val="00AC2C03"/>
    <w:rsid w:val="00D5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CEE4D-4C97-483E-AB6B-029C058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40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8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340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Учитель</cp:lastModifiedBy>
  <cp:revision>3</cp:revision>
  <dcterms:created xsi:type="dcterms:W3CDTF">2020-10-08T12:00:00Z</dcterms:created>
  <dcterms:modified xsi:type="dcterms:W3CDTF">2021-08-30T07:40:00Z</dcterms:modified>
</cp:coreProperties>
</file>