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F0C53">
        <w:rPr>
          <w:rFonts w:ascii="Times New Roman" w:hAnsi="Times New Roman" w:cs="Times New Roman"/>
          <w:b/>
        </w:rPr>
        <w:t xml:space="preserve">АВТОНОМНАЯ НЕКОММЕРЧЕСКАЯ ОБЩЕОБРАЗОВАТЕЛЬНАЯ ОРГАНИЗАЦИЯ «ШКОЛА СОСНЫ» 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</w:t>
      </w:r>
      <w:r w:rsidRPr="008F0C5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Директор ___________И.П. </w:t>
      </w:r>
      <w:proofErr w:type="spellStart"/>
      <w:r w:rsidRPr="008F0C53">
        <w:rPr>
          <w:rFonts w:ascii="Times New Roman" w:hAnsi="Times New Roman" w:cs="Times New Roman"/>
          <w:b/>
          <w:sz w:val="24"/>
          <w:szCs w:val="24"/>
        </w:rPr>
        <w:t>Гурьянкина</w:t>
      </w:r>
      <w:proofErr w:type="spellEnd"/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Приказ № 3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8F0C53" w:rsidRPr="008F0C53">
        <w:rPr>
          <w:rFonts w:ascii="Times New Roman" w:hAnsi="Times New Roman" w:cs="Times New Roman"/>
          <w:b/>
          <w:sz w:val="24"/>
          <w:szCs w:val="24"/>
        </w:rPr>
        <w:t xml:space="preserve">                          от «</w:t>
      </w:r>
      <w:r w:rsidR="008F0C53" w:rsidRPr="009363B9">
        <w:rPr>
          <w:rFonts w:ascii="Times New Roman" w:hAnsi="Times New Roman" w:cs="Times New Roman"/>
          <w:b/>
          <w:sz w:val="24"/>
          <w:szCs w:val="24"/>
        </w:rPr>
        <w:t>30</w:t>
      </w:r>
      <w:r w:rsidR="008F0C53" w:rsidRPr="008F0C53">
        <w:rPr>
          <w:rFonts w:ascii="Times New Roman" w:hAnsi="Times New Roman" w:cs="Times New Roman"/>
          <w:b/>
          <w:sz w:val="24"/>
          <w:szCs w:val="24"/>
        </w:rPr>
        <w:t>» августа 202</w:t>
      </w:r>
      <w:r w:rsidR="008F0C53" w:rsidRPr="009363B9">
        <w:rPr>
          <w:rFonts w:ascii="Times New Roman" w:hAnsi="Times New Roman" w:cs="Times New Roman"/>
          <w:b/>
          <w:sz w:val="24"/>
          <w:szCs w:val="24"/>
        </w:rPr>
        <w:t>1</w:t>
      </w:r>
      <w:r w:rsidRPr="008F0C53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53">
        <w:rPr>
          <w:rFonts w:ascii="Times New Roman" w:hAnsi="Times New Roman" w:cs="Times New Roman"/>
          <w:b/>
          <w:sz w:val="32"/>
          <w:szCs w:val="32"/>
        </w:rPr>
        <w:t>Рабочая программа дополнительного образования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53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8F0C53">
        <w:rPr>
          <w:rFonts w:ascii="Times New Roman" w:hAnsi="Times New Roman" w:cs="Times New Roman"/>
          <w:b/>
          <w:sz w:val="32"/>
          <w:szCs w:val="32"/>
        </w:rPr>
        <w:t>Дэнс</w:t>
      </w:r>
      <w:proofErr w:type="spellEnd"/>
      <w:r w:rsidRPr="008F0C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F0C53">
        <w:rPr>
          <w:rFonts w:ascii="Times New Roman" w:hAnsi="Times New Roman" w:cs="Times New Roman"/>
          <w:b/>
          <w:sz w:val="32"/>
          <w:szCs w:val="32"/>
        </w:rPr>
        <w:t>Микс</w:t>
      </w:r>
      <w:proofErr w:type="spellEnd"/>
      <w:r w:rsidRPr="008F0C5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D93633" w:rsidRPr="008F0C53" w:rsidRDefault="008F0C5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</w:t>
      </w:r>
      <w:r w:rsidRPr="009363B9">
        <w:rPr>
          <w:rFonts w:ascii="Times New Roman" w:hAnsi="Times New Roman" w:cs="Times New Roman"/>
          <w:b/>
          <w:sz w:val="32"/>
          <w:szCs w:val="32"/>
        </w:rPr>
        <w:t>2</w:t>
      </w:r>
      <w:r w:rsidR="00D93633" w:rsidRPr="008F0C53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53">
        <w:rPr>
          <w:rFonts w:ascii="Times New Roman" w:hAnsi="Times New Roman" w:cs="Times New Roman"/>
          <w:b/>
          <w:sz w:val="32"/>
          <w:szCs w:val="32"/>
        </w:rPr>
        <w:t xml:space="preserve"> начальное  общее образование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F0C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3633" w:rsidRPr="008F0C53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6D581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D5810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8F0C53" w:rsidRPr="009363B9" w:rsidRDefault="006D5810" w:rsidP="00D9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0C53">
        <w:rPr>
          <w:rFonts w:ascii="Times New Roman" w:hAnsi="Times New Roman" w:cs="Times New Roman"/>
          <w:b/>
          <w:sz w:val="24"/>
          <w:szCs w:val="24"/>
        </w:rPr>
        <w:t>Сорокина М.Д.</w:t>
      </w:r>
    </w:p>
    <w:p w:rsidR="00D93633" w:rsidRPr="006D5810" w:rsidRDefault="008F0C53" w:rsidP="00D9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3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D93633" w:rsidRPr="006D5810">
        <w:rPr>
          <w:rFonts w:ascii="Times New Roman" w:hAnsi="Times New Roman" w:cs="Times New Roman"/>
          <w:b/>
          <w:sz w:val="24"/>
          <w:szCs w:val="24"/>
        </w:rPr>
        <w:t>руководитель кружка</w:t>
      </w: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633" w:rsidRPr="006D5810" w:rsidRDefault="008F0C5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9363B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9363B9">
        <w:rPr>
          <w:rFonts w:ascii="Times New Roman" w:hAnsi="Times New Roman" w:cs="Times New Roman"/>
          <w:b/>
          <w:sz w:val="24"/>
          <w:szCs w:val="24"/>
        </w:rPr>
        <w:t>2</w:t>
      </w:r>
      <w:r w:rsidR="00D93633" w:rsidRPr="006D5810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33" w:rsidRPr="006D5810" w:rsidRDefault="00D93633" w:rsidP="00D93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1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800F4" w:rsidRPr="006D5810" w:rsidRDefault="00D93633" w:rsidP="00815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6D5810">
        <w:rPr>
          <w:rFonts w:ascii="Times New Roman" w:hAnsi="Times New Roman" w:cs="Times New Roman"/>
          <w:sz w:val="24"/>
          <w:szCs w:val="24"/>
        </w:rPr>
        <w:t>Дэнс</w:t>
      </w:r>
      <w:proofErr w:type="spellEnd"/>
      <w:r w:rsidRPr="006D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810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6D5810">
        <w:rPr>
          <w:rFonts w:ascii="Times New Roman" w:hAnsi="Times New Roman" w:cs="Times New Roman"/>
          <w:sz w:val="24"/>
          <w:szCs w:val="24"/>
        </w:rPr>
        <w:t xml:space="preserve"> </w:t>
      </w:r>
      <w:r w:rsidR="008800F4" w:rsidRPr="006D5810">
        <w:rPr>
          <w:rFonts w:ascii="Times New Roman" w:hAnsi="Times New Roman" w:cs="Times New Roman"/>
          <w:sz w:val="24"/>
          <w:szCs w:val="24"/>
        </w:rPr>
        <w:t xml:space="preserve"> включает в себя знакомство с базовыми движениями различных стилей и направлений прошлого и современности </w:t>
      </w:r>
      <w:r w:rsidR="008800F4" w:rsidRPr="006D581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800F4" w:rsidRPr="006D5810">
        <w:rPr>
          <w:rFonts w:ascii="Times New Roman" w:hAnsi="Times New Roman" w:cs="Times New Roman"/>
          <w:sz w:val="24"/>
          <w:szCs w:val="24"/>
        </w:rPr>
        <w:t>диско, поп-</w:t>
      </w:r>
      <w:proofErr w:type="spellStart"/>
      <w:r w:rsidR="008800F4" w:rsidRPr="006D5810">
        <w:rPr>
          <w:rFonts w:ascii="Times New Roman" w:hAnsi="Times New Roman" w:cs="Times New Roman"/>
          <w:sz w:val="24"/>
          <w:szCs w:val="24"/>
        </w:rPr>
        <w:t>латина</w:t>
      </w:r>
      <w:proofErr w:type="spellEnd"/>
      <w:r w:rsidR="008800F4" w:rsidRPr="006D5810">
        <w:rPr>
          <w:rFonts w:ascii="Times New Roman" w:hAnsi="Times New Roman" w:cs="Times New Roman"/>
          <w:sz w:val="24"/>
          <w:szCs w:val="24"/>
        </w:rPr>
        <w:t>, поп-восток, рок-н-ролл, твист, поп-</w:t>
      </w:r>
      <w:proofErr w:type="spellStart"/>
      <w:r w:rsidR="008800F4" w:rsidRPr="006D5810">
        <w:rPr>
          <w:rFonts w:ascii="Times New Roman" w:hAnsi="Times New Roman" w:cs="Times New Roman"/>
          <w:sz w:val="24"/>
          <w:szCs w:val="24"/>
        </w:rPr>
        <w:t>дэнс</w:t>
      </w:r>
      <w:proofErr w:type="spellEnd"/>
      <w:r w:rsidR="008800F4" w:rsidRPr="006D5810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8800F4" w:rsidRPr="006D5810">
        <w:rPr>
          <w:rFonts w:ascii="Times New Roman" w:hAnsi="Times New Roman" w:cs="Times New Roman"/>
          <w:sz w:val="24"/>
          <w:szCs w:val="24"/>
        </w:rPr>
        <w:t xml:space="preserve">позволяющих создавать оригинальные и необычные танцевальные комбинации. </w:t>
      </w:r>
      <w:proofErr w:type="spellStart"/>
      <w:r w:rsidR="008800F4" w:rsidRPr="006D5810">
        <w:rPr>
          <w:rFonts w:ascii="Times New Roman" w:hAnsi="Times New Roman" w:cs="Times New Roman"/>
          <w:sz w:val="24"/>
          <w:szCs w:val="24"/>
        </w:rPr>
        <w:t>Дэнс</w:t>
      </w:r>
      <w:proofErr w:type="spellEnd"/>
      <w:r w:rsidR="008800F4" w:rsidRPr="006D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0F4" w:rsidRPr="006D5810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="008800F4" w:rsidRPr="006D5810">
        <w:rPr>
          <w:rFonts w:ascii="Times New Roman" w:hAnsi="Times New Roman" w:cs="Times New Roman"/>
          <w:sz w:val="24"/>
          <w:szCs w:val="24"/>
        </w:rPr>
        <w:t xml:space="preserve"> – превосходное начало обучения танцам особенно для новичков. Занятия по программе «</w:t>
      </w:r>
      <w:proofErr w:type="spellStart"/>
      <w:r w:rsidR="008800F4" w:rsidRPr="006D5810">
        <w:rPr>
          <w:rFonts w:ascii="Times New Roman" w:hAnsi="Times New Roman" w:cs="Times New Roman"/>
          <w:sz w:val="24"/>
          <w:szCs w:val="24"/>
        </w:rPr>
        <w:t>Дэнс-микс</w:t>
      </w:r>
      <w:proofErr w:type="spellEnd"/>
      <w:r w:rsidR="008800F4" w:rsidRPr="006D5810">
        <w:rPr>
          <w:rFonts w:ascii="Times New Roman" w:hAnsi="Times New Roman" w:cs="Times New Roman"/>
          <w:sz w:val="24"/>
          <w:szCs w:val="24"/>
        </w:rPr>
        <w:t xml:space="preserve">» развивают музыкальность, чувство ритма, координацию движения и умение владеть своим телом. </w:t>
      </w:r>
    </w:p>
    <w:p w:rsidR="008800F4" w:rsidRPr="006D5810" w:rsidRDefault="008800F4" w:rsidP="00815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b/>
          <w:bCs/>
          <w:sz w:val="24"/>
          <w:szCs w:val="24"/>
        </w:rPr>
        <w:t>Этот современн</w:t>
      </w:r>
      <w:r w:rsidRPr="006D5810">
        <w:rPr>
          <w:rFonts w:ascii="Times New Roman" w:hAnsi="Times New Roman" w:cs="Times New Roman"/>
          <w:sz w:val="24"/>
          <w:szCs w:val="24"/>
        </w:rPr>
        <w:t xml:space="preserve">ый танцевальный пласт не просто содержит в себе стремление создать новую хореографию, отвечающую запросам социального общества ХХ-XI века: он позволяет учащимся искать ответы на вопросы современной истории, вопросы социальных проблем общества, обращать внимание на важные детали современной культуры. Благодаря современному искусству танца и практике танцевального движения, учащиеся работают над контролем собственного тела, над своими физическими возможностями. Развивая сигнальную систему, они укрепляют нейронные связи, способствуют улучшению физического здоровья, а также наполняют мировоззрение, приобретают широту взгляда, терпимость и толерантность по отношению к другим людям, уважение к своей культуре и культуре других народов. </w:t>
      </w:r>
    </w:p>
    <w:p w:rsidR="008150DF" w:rsidRPr="006D5810" w:rsidRDefault="008150DF" w:rsidP="00880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Данная программа сориентирована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</w:t>
      </w:r>
    </w:p>
    <w:p w:rsidR="008150DF" w:rsidRPr="006D5810" w:rsidRDefault="008150DF" w:rsidP="00880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D5810">
        <w:rPr>
          <w:rFonts w:ascii="Times New Roman" w:hAnsi="Times New Roman" w:cs="Times New Roman"/>
          <w:sz w:val="24"/>
          <w:szCs w:val="24"/>
        </w:rPr>
        <w:t>программу  включены</w:t>
      </w:r>
      <w:proofErr w:type="gramEnd"/>
      <w:r w:rsidRPr="006D5810">
        <w:rPr>
          <w:rFonts w:ascii="Times New Roman" w:hAnsi="Times New Roman" w:cs="Times New Roman"/>
          <w:sz w:val="24"/>
          <w:szCs w:val="24"/>
        </w:rPr>
        <w:t xml:space="preserve"> упражнения и движения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</w:p>
    <w:p w:rsidR="008800F4" w:rsidRPr="006D5810" w:rsidRDefault="008800F4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</w:t>
      </w:r>
      <w:r w:rsidRPr="006D5810">
        <w:rPr>
          <w:rFonts w:ascii="Times New Roman" w:hAnsi="Times New Roman" w:cs="Times New Roman"/>
          <w:sz w:val="24"/>
          <w:szCs w:val="24"/>
        </w:rPr>
        <w:t>– научить учащихся новому способу самовыражения через танцевальное движение на основе доступных и актуальных материалов, помочь ребенку в достижении гармонии со своим телом и внутренним миром.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810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1. дать детям представление об общих закономерностях отражения действительности в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хореографическом искусстве, конкретно выражающихся в связи форм и линий движений с жизненным содержанием, смыслом, чувством и настроением музыки; дать представление о танцевальном образе. Зная общее, дети сами смогут разобраться в том танцевальном материале, который может встретиться в их жизненной практике;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2. использовать специфические средства искусства танца для гармонизации развития учащихся, расширения рамок культурного и исторического образования детей: углубление и расширение средствами историко-бытового танца познавательных возможностей учащихся в области истории, географии, литературы, фольклора;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3. использовать этические особенности танца для воспитания нравственности, дисциплинированности, чувства долга, коллективизма, организованности; обучить танцевальному этикету и сформировать умения переносить культуру поведения и общения в танце на межличностное общение в повседневной жизни;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4. обеспечить творческое развитие, эмоциональную разгрузку учащихся, воспитать культуру</w:t>
      </w:r>
      <w:r w:rsidR="00D43829" w:rsidRPr="006D5810">
        <w:rPr>
          <w:rFonts w:ascii="Times New Roman" w:hAnsi="Times New Roman" w:cs="Times New Roman"/>
          <w:sz w:val="24"/>
          <w:szCs w:val="24"/>
        </w:rPr>
        <w:t xml:space="preserve"> </w:t>
      </w:r>
      <w:r w:rsidRPr="006D5810">
        <w:rPr>
          <w:rFonts w:ascii="Times New Roman" w:hAnsi="Times New Roman" w:cs="Times New Roman"/>
          <w:sz w:val="24"/>
          <w:szCs w:val="24"/>
        </w:rPr>
        <w:t>эмоций;</w:t>
      </w:r>
    </w:p>
    <w:p w:rsidR="008150DF" w:rsidRPr="006D5810" w:rsidRDefault="008150DF" w:rsidP="0081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5. обеспечить формирование и сохранение правильной осанки ребѐнка, укрепление мышечного</w:t>
      </w:r>
      <w:r w:rsidR="00D43829" w:rsidRPr="006D5810">
        <w:rPr>
          <w:rFonts w:ascii="Times New Roman" w:hAnsi="Times New Roman" w:cs="Times New Roman"/>
          <w:sz w:val="24"/>
          <w:szCs w:val="24"/>
        </w:rPr>
        <w:t xml:space="preserve"> </w:t>
      </w:r>
      <w:r w:rsidRPr="006D5810">
        <w:rPr>
          <w:rFonts w:ascii="Times New Roman" w:hAnsi="Times New Roman" w:cs="Times New Roman"/>
          <w:sz w:val="24"/>
          <w:szCs w:val="24"/>
        </w:rPr>
        <w:t>корсета средствами классического, народного и бального танцев, воспитать культуру движения;</w:t>
      </w:r>
    </w:p>
    <w:p w:rsidR="00D43829" w:rsidRPr="006D5810" w:rsidRDefault="008150DF" w:rsidP="00D43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 xml:space="preserve">6. увеличить период двигательной активности в учебном процессе, </w:t>
      </w:r>
      <w:r w:rsidR="00D43829" w:rsidRPr="006D5810">
        <w:rPr>
          <w:rFonts w:ascii="Times New Roman" w:hAnsi="Times New Roman" w:cs="Times New Roman"/>
          <w:sz w:val="24"/>
          <w:szCs w:val="24"/>
        </w:rPr>
        <w:t>развить потребность</w:t>
      </w:r>
    </w:p>
    <w:p w:rsidR="008150DF" w:rsidRPr="006D5810" w:rsidRDefault="00D43829" w:rsidP="00D4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двигательной активности как основы здорового образа жизни.</w:t>
      </w: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10" w:rsidRPr="006D5810" w:rsidRDefault="006D5810" w:rsidP="00D43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478" w:rsidRDefault="00387478" w:rsidP="00D43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810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процесса.</w:t>
      </w: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lastRenderedPageBreak/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Занятия включают чередование различных видов деятельности: музыкально-ритмические</w:t>
      </w: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 xml:space="preserve">упражнения и игры, слушание музыки, тренировочные упражнения, танцевальные элементы и движения, творческие задания. </w:t>
      </w:r>
    </w:p>
    <w:p w:rsidR="00D43829" w:rsidRPr="006D5810" w:rsidRDefault="00D43829" w:rsidP="00D43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10">
        <w:rPr>
          <w:rFonts w:ascii="Times New Roman" w:hAnsi="Times New Roman" w:cs="Times New Roman"/>
          <w:sz w:val="24"/>
          <w:szCs w:val="24"/>
        </w:rPr>
        <w:t>Организация игровых ситуаций помогает усвоению программного содержания, приобретению опыта взаимодействия, принятию решений.</w:t>
      </w:r>
    </w:p>
    <w:p w:rsidR="00D43829" w:rsidRPr="006D5810" w:rsidRDefault="00D43829" w:rsidP="00D43829">
      <w:pPr>
        <w:pStyle w:val="Default"/>
      </w:pPr>
      <w:r w:rsidRPr="006D5810">
        <w:rPr>
          <w:b/>
          <w:bCs/>
        </w:rPr>
        <w:t xml:space="preserve">Категория обучающихся </w:t>
      </w:r>
    </w:p>
    <w:p w:rsidR="00D43829" w:rsidRPr="006D5810" w:rsidRDefault="00D43829" w:rsidP="00D43829">
      <w:pPr>
        <w:pStyle w:val="Default"/>
      </w:pPr>
      <w:r w:rsidRPr="006D5810">
        <w:t>Программа  ориентирована на дет</w:t>
      </w:r>
      <w:r w:rsidR="008F0C53">
        <w:t xml:space="preserve">ей̆ школьного возраста от 7до </w:t>
      </w:r>
      <w:r w:rsidR="008F0C53" w:rsidRPr="008F0C53">
        <w:t>9</w:t>
      </w:r>
      <w:r w:rsidRPr="006D5810">
        <w:t xml:space="preserve"> лет. </w:t>
      </w:r>
    </w:p>
    <w:p w:rsidR="006F3243" w:rsidRPr="006D5810" w:rsidRDefault="006F3243" w:rsidP="006F3243">
      <w:pPr>
        <w:pStyle w:val="a3"/>
        <w:spacing w:before="0" w:beforeAutospacing="0" w:after="0" w:afterAutospacing="0"/>
      </w:pPr>
      <w:r w:rsidRPr="006D5810">
        <w:rPr>
          <w:b/>
          <w:bCs/>
          <w:iCs/>
        </w:rPr>
        <w:t>Сроки реализации, продолжительность образовательного процесса</w:t>
      </w:r>
    </w:p>
    <w:p w:rsidR="006F3243" w:rsidRPr="006D5810" w:rsidRDefault="006F3243" w:rsidP="006F3243">
      <w:pPr>
        <w:pStyle w:val="a3"/>
        <w:spacing w:before="0" w:beforeAutospacing="0" w:after="0" w:afterAutospacing="0"/>
        <w:jc w:val="both"/>
      </w:pPr>
      <w:r w:rsidRPr="006D5810">
        <w:t xml:space="preserve">Программа предназначена для обучения </w:t>
      </w:r>
      <w:proofErr w:type="gramStart"/>
      <w:r w:rsidRPr="006D5810">
        <w:t>детей  от</w:t>
      </w:r>
      <w:proofErr w:type="gramEnd"/>
      <w:r w:rsidRPr="006D5810">
        <w:t xml:space="preserve"> 7 до11 лет рассчитана на два учебных года.</w:t>
      </w:r>
    </w:p>
    <w:p w:rsidR="006F3243" w:rsidRPr="009363B9" w:rsidRDefault="006F3243" w:rsidP="006F3243">
      <w:pPr>
        <w:pStyle w:val="a3"/>
        <w:spacing w:before="0" w:beforeAutospacing="0" w:after="0" w:afterAutospacing="0"/>
        <w:jc w:val="both"/>
      </w:pPr>
      <w:r w:rsidRPr="006D5810">
        <w:t xml:space="preserve">1-2 </w:t>
      </w:r>
      <w:proofErr w:type="spellStart"/>
      <w:r w:rsidRPr="006D5810">
        <w:t>кл</w:t>
      </w:r>
      <w:proofErr w:type="spellEnd"/>
      <w:r w:rsidRPr="006D5810">
        <w:t>. 1 занятие в неделю (33 часа в год)-35 мин./1занятие</w:t>
      </w:r>
    </w:p>
    <w:p w:rsidR="006F3243" w:rsidRPr="006D5810" w:rsidRDefault="006F3243" w:rsidP="006F3243">
      <w:pPr>
        <w:pStyle w:val="a3"/>
        <w:spacing w:before="0" w:beforeAutospacing="0" w:after="0" w:afterAutospacing="0"/>
      </w:pPr>
      <w:r w:rsidRPr="006D5810">
        <w:rPr>
          <w:b/>
          <w:bCs/>
          <w:i/>
          <w:iCs/>
        </w:rPr>
        <w:t>Формы подведения итогов по реализации образовательной программы</w:t>
      </w:r>
    </w:p>
    <w:p w:rsidR="006F3243" w:rsidRPr="006D5810" w:rsidRDefault="006F3243" w:rsidP="006F3243">
      <w:pPr>
        <w:pStyle w:val="a3"/>
        <w:numPr>
          <w:ilvl w:val="0"/>
          <w:numId w:val="1"/>
        </w:numPr>
        <w:spacing w:before="0" w:beforeAutospacing="0" w:after="0" w:afterAutospacing="0"/>
      </w:pPr>
      <w:r w:rsidRPr="006D5810">
        <w:t>выступления детей на открытых мероприятиях;</w:t>
      </w:r>
    </w:p>
    <w:p w:rsidR="006F3243" w:rsidRPr="006D5810" w:rsidRDefault="006F3243" w:rsidP="006F3243">
      <w:pPr>
        <w:pStyle w:val="a3"/>
        <w:numPr>
          <w:ilvl w:val="0"/>
          <w:numId w:val="1"/>
        </w:numPr>
        <w:spacing w:before="0" w:beforeAutospacing="0" w:after="0" w:afterAutospacing="0"/>
      </w:pPr>
      <w:r w:rsidRPr="006D5810">
        <w:t>участие в этнокультурных праздниках;</w:t>
      </w:r>
    </w:p>
    <w:p w:rsidR="006F3243" w:rsidRPr="006D5810" w:rsidRDefault="006F3243" w:rsidP="006F3243">
      <w:pPr>
        <w:pStyle w:val="a3"/>
        <w:numPr>
          <w:ilvl w:val="0"/>
          <w:numId w:val="1"/>
        </w:numPr>
        <w:spacing w:before="0" w:beforeAutospacing="0" w:after="0" w:afterAutospacing="0"/>
      </w:pPr>
      <w:r w:rsidRPr="006D5810">
        <w:t xml:space="preserve">открытые занятия для родителей; </w:t>
      </w:r>
    </w:p>
    <w:p w:rsidR="006F3243" w:rsidRPr="006D5810" w:rsidRDefault="006F3243" w:rsidP="006F3243">
      <w:pPr>
        <w:pStyle w:val="a3"/>
        <w:numPr>
          <w:ilvl w:val="0"/>
          <w:numId w:val="1"/>
        </w:numPr>
        <w:spacing w:before="0" w:beforeAutospacing="0" w:after="0" w:afterAutospacing="0"/>
      </w:pPr>
      <w:r w:rsidRPr="006D5810">
        <w:t>итоговое занятие.</w:t>
      </w:r>
    </w:p>
    <w:p w:rsidR="006F3243" w:rsidRPr="006D5810" w:rsidRDefault="006F3243" w:rsidP="006F3243">
      <w:pPr>
        <w:pStyle w:val="a3"/>
        <w:spacing w:before="0" w:beforeAutospacing="0" w:after="0" w:afterAutospacing="0"/>
        <w:ind w:left="720"/>
      </w:pPr>
    </w:p>
    <w:p w:rsidR="00111C02" w:rsidRPr="006D5810" w:rsidRDefault="00111C02" w:rsidP="00111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:rsidR="00111C02" w:rsidRPr="006D5810" w:rsidRDefault="00111C02" w:rsidP="00111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hAnsi="Times New Roman" w:cs="Times New Roman"/>
          <w:b/>
          <w:iCs/>
          <w:sz w:val="24"/>
          <w:szCs w:val="24"/>
        </w:rPr>
        <w:t>Обучающиеся научатся</w:t>
      </w:r>
      <w:r w:rsidRPr="006D581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и выполнять учебные (творческие) задачи;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данные педагогом рекомендации в новом учебном материале в сотрудничестве с педагогом и сверстниками;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воспринимать оценку педагога;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способ и результат действия;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 в учебном и творческом сотрудничестве; самостоятельно учитывать выделенные педагогом ориентиры деятельности в новом учебном материале.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понимать художественное творчество,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интерес к хореографии как к виду искусства, </w:t>
      </w:r>
    </w:p>
    <w:p w:rsidR="00111C02" w:rsidRPr="006D5810" w:rsidRDefault="00111C02" w:rsidP="00111C02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следовать правилам здорового образа жизни, сочетать занятия с отдыхом, участвовать в коллективных и командных видах спорта; </w:t>
      </w:r>
    </w:p>
    <w:p w:rsidR="00111C02" w:rsidRPr="006D5810" w:rsidRDefault="00111C02" w:rsidP="00111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111C02" w:rsidRPr="006D5810" w:rsidRDefault="00111C02" w:rsidP="00111C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наблюдать, контролировать свое физическое и психологическое состояние, развивать основные физические качества, волю, настойчивость, противостоять и преодолевать ситуации, представляющие опасность для жизни.</w:t>
      </w:r>
    </w:p>
    <w:p w:rsidR="00111C02" w:rsidRPr="006D5810" w:rsidRDefault="00111C02" w:rsidP="00D936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воспринимать основы общечеловеческих и национальных культур, принимать духовные традиции и культуры многонационального народа России;</w:t>
      </w:r>
    </w:p>
    <w:p w:rsidR="00111C02" w:rsidRPr="006D5810" w:rsidRDefault="00111C02" w:rsidP="00D936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обладать опытом в бытовой и культурно-досуговой сфере. </w:t>
      </w:r>
    </w:p>
    <w:p w:rsidR="00111C02" w:rsidRPr="006D5810" w:rsidRDefault="00111C02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 же обучающиеся </w:t>
      </w:r>
      <w:proofErr w:type="spellStart"/>
      <w:proofErr w:type="gramStart"/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узнают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spellEnd"/>
      <w:proofErr w:type="gramEnd"/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традициях и народных праздниках.</w:t>
      </w:r>
    </w:p>
    <w:p w:rsidR="00111C02" w:rsidRPr="006D5810" w:rsidRDefault="00111C02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Будут участвовать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ор</w:t>
      </w:r>
      <w:r w:rsidR="00D93633"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и проведении </w:t>
      </w:r>
      <w:proofErr w:type="gramStart"/>
      <w:r w:rsidR="00D93633"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 ,которые</w:t>
      </w:r>
      <w:proofErr w:type="gramEnd"/>
      <w:r w:rsidR="00D93633"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школе 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1C02" w:rsidRPr="006D5810" w:rsidRDefault="00111C02" w:rsidP="00D9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6D5810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33" w:rsidRPr="006D5810" w:rsidRDefault="00D93633" w:rsidP="00D93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</w:t>
      </w:r>
    </w:p>
    <w:p w:rsidR="00D93633" w:rsidRPr="006D5810" w:rsidRDefault="00D93633" w:rsidP="00D93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год обучения</w:t>
      </w:r>
    </w:p>
    <w:p w:rsidR="00D93633" w:rsidRPr="006D5810" w:rsidRDefault="00D93633" w:rsidP="00D93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7-9 лет ярко выявляется индивидуальность ребенка, его инициативность, попытки собственной интерпретации при исполнительстве, эмоционально осознанное </w:t>
      </w:r>
      <w:proofErr w:type="spellStart"/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восприятие.Развитое</w:t>
      </w:r>
      <w:proofErr w:type="spellEnd"/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ритма характеризуется чутким улавливанием метра, акцентов, пульсации, ритмического рисунка, музыкальной формы, темпа произведения.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Вводное занятие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Теория.</w:t>
      </w:r>
      <w:r w:rsidRPr="006D5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Вспомнить с детьми правила поведения на занятиях, правила проведения </w:t>
      </w:r>
      <w:proofErr w:type="gramStart"/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.</w:t>
      </w:r>
      <w:proofErr w:type="gramEnd"/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с требованиями к внешнему виду.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Разговор о технике безопасности на занятиях.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Провести начальную диагностику на элементарных движениях.</w:t>
      </w:r>
    </w:p>
    <w:p w:rsidR="00D93633" w:rsidRPr="006D5810" w:rsidRDefault="00D93633" w:rsidP="00D9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Сценический шаг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Теория.</w:t>
      </w:r>
      <w:r w:rsidRPr="006D58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Мелодия, ритм, темп. Музыкальные размеры 4\4, 2\4. Такт и затакт. Правила и логика перестроений. Понятие - танцевальный шаг. Прослушивание музыки – тактирование- выделение сильной доли.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Практика.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Поклон. Марш под музыку на месте, по </w:t>
      </w:r>
      <w:proofErr w:type="gram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кругу,  вокруг</w:t>
      </w:r>
      <w:proofErr w:type="gram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себя, вправо, 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влево.Рисунки</w:t>
      </w:r>
      <w:proofErr w:type="spell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танца:   круг,  диагональ, линия, строй, шахматный порядок, 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звездочка.Шаги</w:t>
      </w:r>
      <w:proofErr w:type="spell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танцевальный  шаг,  пружинистый шаг, приставные шаги, шаги на носках, на пятках, шаги накрест, шаги с остановкой (носок у колена),  боковые шаги с носка и каблука. Бег: бег на носках,  бег с 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захлестом</w:t>
      </w:r>
      <w:proofErr w:type="spell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голени назад, бег ножницами, подскоки, галоп.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Современный танец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Теория: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исполнения  движений современного танца. Основы ритмических движений.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Практика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упражнения 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длярук</w:t>
      </w:r>
      <w:proofErr w:type="spell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локтей, кистей, шеи, плеч, корпуса, бедер, ног и стоп.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разминки.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движений для развития подвижности позвоночника: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танец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Теория: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русских народных движений. Позиции ног: открытые, закрытые, прямые. Позиции рук. Положения рук и кисти, головы, корпуса. Лирический и быстрый танец.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Русский народно-сценический танец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Положения рук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Удары стопами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Танцевальные движения: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Ковырялочка</w:t>
      </w:r>
      <w:proofErr w:type="spellEnd"/>
      <w:proofErr w:type="gram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».«</w:t>
      </w:r>
      <w:proofErr w:type="spellStart"/>
      <w:proofErr w:type="gram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Моталочка</w:t>
      </w:r>
      <w:proofErr w:type="spellEnd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».«Молоточки». </w:t>
      </w:r>
      <w:proofErr w:type="spellStart"/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Комбинации.</w:t>
      </w:r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Рисунки</w:t>
      </w:r>
      <w:proofErr w:type="spellEnd"/>
      <w:r w:rsidRPr="006D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танца.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Постановочная работа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Теория: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Передача образа в танцевальной постановке.  Рисунок танца.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Разучивание комбинаций, отработка их. Постановка.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 репертуар: «Мама», « Марш снеговиков», «Гномики», танец снежинок…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Репетиционная работа.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Теория:</w:t>
      </w:r>
      <w:r w:rsidRPr="006D5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и отличиях при исполнении классических, народных и спортивных танцевальных номеров. Поведение на  сцене: выход и уход. Эмоциональность исполнения и передача образа.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Танцевальные этюды</w:t>
      </w:r>
    </w:p>
    <w:p w:rsidR="00355ABD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Теория: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корректирует исполнение отдельных элементов, фигур, рисунка. Занятия групповые и индивидуальные (по востребованию).</w:t>
      </w:r>
    </w:p>
    <w:p w:rsidR="00D93633" w:rsidRPr="006D5810" w:rsidRDefault="00D93633" w:rsidP="0035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Практика: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танцевальные этюды педагог ставит сам: они служат ступенью, подготовкой к дальнейшим номерам.</w:t>
      </w:r>
    </w:p>
    <w:p w:rsidR="00355ABD" w:rsidRPr="006D5810" w:rsidRDefault="00D93633" w:rsidP="0035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Публичные выступления</w:t>
      </w:r>
    </w:p>
    <w:p w:rsidR="00355ABD" w:rsidRPr="006D5810" w:rsidRDefault="00D93633" w:rsidP="0035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Практика:</w:t>
      </w: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Итогом деятельности детей становятся выступления на концертах, родительских собраниях. Радость детей, желание показать свои умения, смешивается со страхом: выход на сцену — очень ответственный шаг. И преодоление этого страха послужит детям в преодолении жизненных трудностей.</w:t>
      </w:r>
    </w:p>
    <w:p w:rsidR="00D93633" w:rsidRPr="006D5810" w:rsidRDefault="00D93633" w:rsidP="0035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</w:t>
      </w:r>
    </w:p>
    <w:p w:rsidR="00355ABD" w:rsidRPr="006D5810" w:rsidRDefault="00355ABD" w:rsidP="006D58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93633" w:rsidRPr="006D5810" w:rsidRDefault="00D93633" w:rsidP="006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концу первого года обучения обучающийся будет </w:t>
      </w:r>
    </w:p>
    <w:p w:rsidR="00D93633" w:rsidRPr="006D5810" w:rsidRDefault="00D93633" w:rsidP="006D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</w:t>
      </w:r>
      <w:r w:rsidRPr="006D5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93633" w:rsidRPr="006D5810" w:rsidRDefault="00D93633" w:rsidP="006D581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хореографических упражнений этого года обучения;</w:t>
      </w:r>
    </w:p>
    <w:p w:rsidR="00D93633" w:rsidRPr="006D5810" w:rsidRDefault="00D93633" w:rsidP="006D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D93633" w:rsidRPr="006D5810" w:rsidRDefault="00D93633" w:rsidP="006D58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ориентироваться в зале при проведении музыкально-подвижных игр;</w:t>
      </w:r>
    </w:p>
    <w:p w:rsidR="00D93633" w:rsidRPr="006D5810" w:rsidRDefault="00D93633" w:rsidP="006D58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специальные упражнения для согласования движений с музыкой, </w:t>
      </w:r>
    </w:p>
    <w:p w:rsidR="00D93633" w:rsidRPr="006D5810" w:rsidRDefault="00D93633" w:rsidP="006D58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ритмические, народные, бальные танцы и комплексы упражнений, а также двигательные задания по креативной гимнастике этого года обучения;</w:t>
      </w:r>
    </w:p>
    <w:p w:rsidR="00D93633" w:rsidRPr="006D5810" w:rsidRDefault="00D93633" w:rsidP="006D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владеть :</w:t>
      </w:r>
      <w:proofErr w:type="gramEnd"/>
    </w:p>
    <w:p w:rsidR="00111C02" w:rsidRPr="006D5810" w:rsidRDefault="00D93633" w:rsidP="006D581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искусства танца, способности и желание продолжать занятия хореографией после освоения программы.</w:t>
      </w:r>
    </w:p>
    <w:p w:rsidR="00111C02" w:rsidRPr="006D5810" w:rsidRDefault="00355ABD" w:rsidP="00355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 план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134"/>
        <w:gridCol w:w="1418"/>
        <w:gridCol w:w="2233"/>
      </w:tblGrid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воспитания</w:t>
            </w: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Эмоционально-творческое развитие</w:t>
            </w: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417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</w:tcPr>
          <w:p w:rsidR="003B2401" w:rsidRPr="006D5810" w:rsidRDefault="003B2401" w:rsidP="006D5810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Модуль </w:t>
            </w:r>
          </w:p>
          <w:p w:rsidR="003B2401" w:rsidRPr="006D5810" w:rsidRDefault="003B2401" w:rsidP="006D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«</w:t>
            </w: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дела»</w:t>
            </w:r>
          </w:p>
          <w:p w:rsidR="004163C9" w:rsidRPr="006D5810" w:rsidRDefault="004163C9" w:rsidP="006D5810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Праздничный  концерт «День учителя»</w:t>
            </w:r>
          </w:p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Праздничная ёлка «Встречаем год!»</w:t>
            </w: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танец</w:t>
            </w:r>
          </w:p>
        </w:tc>
        <w:tc>
          <w:tcPr>
            <w:tcW w:w="1417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</w:tcPr>
          <w:p w:rsidR="004163C9" w:rsidRPr="006D5810" w:rsidRDefault="004163C9" w:rsidP="006D5810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Праздник </w:t>
            </w:r>
          </w:p>
          <w:p w:rsidR="00355ABD" w:rsidRPr="006D5810" w:rsidRDefault="004163C9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«Широкая масленица»</w:t>
            </w: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Репетиционная работа</w:t>
            </w:r>
          </w:p>
          <w:p w:rsidR="00355ABD" w:rsidRPr="006D5810" w:rsidRDefault="00355ABD" w:rsidP="006D5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</w:t>
            </w:r>
          </w:p>
        </w:tc>
        <w:tc>
          <w:tcPr>
            <w:tcW w:w="1417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55ABD" w:rsidRPr="006D5810" w:rsidRDefault="004163C9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Выступление «Подари улыбку маме»</w:t>
            </w: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355ABD" w:rsidRPr="006D5810" w:rsidRDefault="003B2401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ABD" w:rsidRPr="006D5810" w:rsidTr="003B2401">
        <w:tc>
          <w:tcPr>
            <w:tcW w:w="3369" w:type="dxa"/>
          </w:tcPr>
          <w:p w:rsidR="00355ABD" w:rsidRPr="006D5810" w:rsidRDefault="00355ABD" w:rsidP="006D5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55ABD" w:rsidRPr="006D5810" w:rsidRDefault="00355ABD" w:rsidP="006D5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5810" w:rsidRDefault="006D5810" w:rsidP="006D581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D5810" w:rsidRDefault="006D5810" w:rsidP="004163C9">
      <w:pPr>
        <w:pStyle w:val="a3"/>
        <w:jc w:val="center"/>
        <w:rPr>
          <w:b/>
          <w:bCs/>
        </w:rPr>
      </w:pPr>
    </w:p>
    <w:p w:rsidR="006D5810" w:rsidRDefault="006D5810" w:rsidP="004163C9">
      <w:pPr>
        <w:pStyle w:val="a3"/>
        <w:jc w:val="center"/>
        <w:rPr>
          <w:b/>
          <w:bCs/>
        </w:rPr>
      </w:pPr>
    </w:p>
    <w:p w:rsidR="006D5810" w:rsidRDefault="006D5810" w:rsidP="004163C9">
      <w:pPr>
        <w:pStyle w:val="a3"/>
        <w:jc w:val="center"/>
        <w:rPr>
          <w:b/>
          <w:bCs/>
        </w:rPr>
      </w:pPr>
    </w:p>
    <w:p w:rsidR="006D5810" w:rsidRDefault="006D5810" w:rsidP="004163C9">
      <w:pPr>
        <w:pStyle w:val="a3"/>
        <w:jc w:val="center"/>
        <w:rPr>
          <w:b/>
          <w:bCs/>
        </w:rPr>
      </w:pPr>
    </w:p>
    <w:p w:rsidR="004163C9" w:rsidRPr="006D5810" w:rsidRDefault="004163C9" w:rsidP="004163C9">
      <w:pPr>
        <w:pStyle w:val="a3"/>
        <w:jc w:val="center"/>
      </w:pPr>
      <w:r w:rsidRPr="006D5810">
        <w:rPr>
          <w:b/>
          <w:bCs/>
        </w:rPr>
        <w:t>Содержание программы 2-го года обучения</w:t>
      </w:r>
    </w:p>
    <w:p w:rsidR="004163C9" w:rsidRPr="006D5810" w:rsidRDefault="004163C9" w:rsidP="004163C9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 xml:space="preserve">Вводное </w:t>
      </w:r>
      <w:proofErr w:type="spellStart"/>
      <w:r w:rsidRPr="006D5810">
        <w:rPr>
          <w:b/>
          <w:bCs/>
        </w:rPr>
        <w:t>занятие.</w:t>
      </w:r>
      <w:r w:rsidRPr="006D5810">
        <w:t>Введение</w:t>
      </w:r>
      <w:proofErr w:type="spellEnd"/>
      <w:r w:rsidRPr="006D5810">
        <w:t xml:space="preserve"> в программу. Входящая диагностика. Проведение инструктажа по охране труда, правила поведения на занятиях в танцевальном коллективе</w:t>
      </w:r>
    </w:p>
    <w:p w:rsidR="0000446F" w:rsidRPr="006D5810" w:rsidRDefault="004163C9" w:rsidP="0000446F">
      <w:pPr>
        <w:pStyle w:val="a3"/>
        <w:spacing w:before="0" w:beforeAutospacing="0" w:after="0" w:afterAutospacing="0"/>
      </w:pPr>
      <w:r w:rsidRPr="006D5810">
        <w:t>.</w:t>
      </w:r>
      <w:r w:rsidRPr="006D5810">
        <w:rPr>
          <w:b/>
          <w:bCs/>
        </w:rPr>
        <w:t>Эмоционально-творческое развитие.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  <w:u w:val="single"/>
        </w:rPr>
        <w:t>Теория:</w:t>
      </w:r>
      <w:r w:rsidRPr="006D5810">
        <w:rPr>
          <w:i/>
          <w:iCs/>
        </w:rPr>
        <w:t xml:space="preserve"> </w:t>
      </w:r>
      <w:r w:rsidRPr="006D5810">
        <w:t>Сюжетно - ролевые игры, подвижные игры, обще развивающие игры.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  <w:u w:val="single"/>
        </w:rPr>
        <w:t>Практика:</w:t>
      </w:r>
      <w:r w:rsidRPr="006D5810">
        <w:rPr>
          <w:i/>
          <w:iCs/>
        </w:rPr>
        <w:t xml:space="preserve"> </w:t>
      </w:r>
      <w:r w:rsidRPr="006D5810">
        <w:t>Сюжетно - ролевые игры, подвижные игры, обще развивающие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ритма: «Звук настанет и удары ладош». «Пропоем, прохлопаем, любимую мелодию». «Я в музыке услышу кто ты, что ты». «Музыкальный теремок». «Игры на развитие актёрского мастерства».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lastRenderedPageBreak/>
        <w:t>Танцевально-ритмическая гимнастика.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i/>
          <w:iCs/>
        </w:rPr>
        <w:t xml:space="preserve">Цели: </w:t>
      </w:r>
      <w:r w:rsidRPr="006D5810">
        <w:t xml:space="preserve">развитие общей физической подготовки (силы, выносливости, ловкости), развитие танцевальных данных, изучение танцевальных элементов, развитие ритмичности, музыкальности, эмоциональной выразительности, фантазии ребенка. 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 xml:space="preserve"> Классический танец: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i/>
          <w:iCs/>
        </w:rPr>
        <w:t xml:space="preserve">Цели: </w:t>
      </w:r>
      <w:r w:rsidRPr="006D5810">
        <w:t xml:space="preserve">добиться целенаправленности физических усилий, прокладывая и осуществляя на каждом занятии глубокие внутренние связи между словом педагога и мышечным ощущением воспитанника, добиться наиболее точного пластического выражения, услышанного в музыке. 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>Народно-сценический танец.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i/>
          <w:iCs/>
        </w:rPr>
        <w:t xml:space="preserve">Цели: </w:t>
      </w:r>
      <w:r w:rsidRPr="006D5810">
        <w:t>овладение знаниями в области танцев народов мира их характером и манерой исполнения, в том числе самобытными особенностями народного танца своей области, развитие музыкальности, координации, сценической выразительности, творческой активности, воспитание чувства патриотизма, любовь к своей родине через любовь к танцу.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>Репетиционная работа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t xml:space="preserve">Постановочно-репетиционная деятельность: 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t>а) подборка музыкального материала;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t>б) предварительный отбор выразительных средств;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t>в) сочинение композиционного построения – рисунок танца.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>Публичные выступления.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i/>
          <w:iCs/>
        </w:rPr>
        <w:t xml:space="preserve">Цели: </w:t>
      </w:r>
      <w:r w:rsidRPr="006D5810">
        <w:t xml:space="preserve">приобщение к концертной деятельности, развитие мотивации и личностной успешности, внимания и выносливости, самостоятельности и творческой активности, навыков коллективного взаимодействия, воспитание культуры поведения на сцене и во время репетиций. 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color w:val="000000"/>
        </w:rPr>
        <w:t>Бальный танец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  <w:color w:val="000000"/>
          <w:u w:val="single"/>
        </w:rPr>
        <w:t>Теория:</w:t>
      </w:r>
      <w:r w:rsidRPr="006D5810">
        <w:rPr>
          <w:i/>
          <w:iCs/>
          <w:color w:val="000000"/>
        </w:rPr>
        <w:t xml:space="preserve"> </w:t>
      </w:r>
      <w:r w:rsidRPr="006D5810">
        <w:rPr>
          <w:color w:val="000000"/>
        </w:rPr>
        <w:t xml:space="preserve"> Разучиваются элементы и фигуры фигурного вальса.</w:t>
      </w:r>
    </w:p>
    <w:p w:rsidR="004163C9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</w:rPr>
        <w:t>Практика:</w:t>
      </w:r>
      <w:r w:rsidRPr="006D5810">
        <w:t xml:space="preserve"> Изучение основ танца «Вальс»:</w:t>
      </w:r>
      <w:r w:rsidRPr="006D5810">
        <w:rPr>
          <w:i/>
          <w:iCs/>
        </w:rPr>
        <w:t xml:space="preserve"> «лодочка» с поворотом, «окошко», вальс крестом, «елочка», «ручеек», шеен.</w:t>
      </w:r>
    </w:p>
    <w:p w:rsidR="0000446F" w:rsidRPr="006D5810" w:rsidRDefault="004163C9" w:rsidP="0000446F">
      <w:pPr>
        <w:pStyle w:val="a3"/>
        <w:spacing w:before="0" w:beforeAutospacing="0" w:after="0" w:afterAutospacing="0"/>
        <w:jc w:val="both"/>
      </w:pPr>
      <w:r w:rsidRPr="006D5810">
        <w:rPr>
          <w:b/>
          <w:bCs/>
        </w:rPr>
        <w:t xml:space="preserve">Итоговое занятие. 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rPr>
          <w:i/>
          <w:iCs/>
        </w:rPr>
        <w:t xml:space="preserve">Цели: </w:t>
      </w:r>
      <w:r w:rsidRPr="006D5810">
        <w:t>развитие мотивации, личностной успешности; развитие навыков группового взаимодействия; отслеживание результата приобретения воспитанниками знаний, умений, творческих, личностных и социально значимых достижений.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</w:rPr>
        <w:t>К концу второго года обучения обучающийся будет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</w:rPr>
        <w:t>знать: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пр</w:t>
      </w:r>
      <w:r w:rsidR="0000446F" w:rsidRPr="006D5810">
        <w:t xml:space="preserve">авила поведения на </w:t>
      </w:r>
      <w:proofErr w:type="gramStart"/>
      <w:r w:rsidR="0000446F" w:rsidRPr="006D5810">
        <w:t xml:space="preserve">занятии </w:t>
      </w:r>
      <w:r w:rsidRPr="006D5810">
        <w:t>;</w:t>
      </w:r>
      <w:proofErr w:type="gramEnd"/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позиции рук и ног;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программный материал подготовительного этапа;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rPr>
          <w:b/>
          <w:bCs/>
          <w:i/>
          <w:iCs/>
        </w:rPr>
        <w:t>уметь: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ориентироваться в пространстве;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различать характер музыки, темп, размер, части, фразу;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выполнять движения согласно характеру музыки;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держать осанку, апломб, подбородок, правильно держать руки;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  <w:r w:rsidRPr="006D5810">
        <w:t>- выполнять пластические, гимнастические и образные этюды.</w:t>
      </w:r>
    </w:p>
    <w:p w:rsidR="004163C9" w:rsidRPr="006D5810" w:rsidRDefault="004163C9" w:rsidP="006D5810">
      <w:pPr>
        <w:pStyle w:val="a3"/>
        <w:spacing w:before="0" w:beforeAutospacing="0" w:after="0" w:afterAutospacing="0"/>
        <w:jc w:val="both"/>
      </w:pPr>
    </w:p>
    <w:p w:rsidR="006D5810" w:rsidRDefault="006D5810" w:rsidP="005E56DD">
      <w:pPr>
        <w:pStyle w:val="a3"/>
        <w:spacing w:before="0" w:beforeAutospacing="0" w:after="0" w:afterAutospacing="0"/>
        <w:jc w:val="center"/>
        <w:rPr>
          <w:b/>
        </w:rPr>
      </w:pPr>
    </w:p>
    <w:p w:rsidR="004163C9" w:rsidRPr="006D5810" w:rsidRDefault="005E56DD" w:rsidP="005E56DD">
      <w:pPr>
        <w:pStyle w:val="a3"/>
        <w:spacing w:before="0" w:beforeAutospacing="0" w:after="0" w:afterAutospacing="0"/>
        <w:jc w:val="center"/>
        <w:rPr>
          <w:b/>
        </w:rPr>
      </w:pPr>
      <w:r w:rsidRPr="006D5810">
        <w:rPr>
          <w:b/>
        </w:rPr>
        <w:t>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134"/>
        <w:gridCol w:w="992"/>
        <w:gridCol w:w="2942"/>
      </w:tblGrid>
      <w:tr w:rsidR="0000446F" w:rsidRPr="006D5810" w:rsidTr="005E56DD">
        <w:tc>
          <w:tcPr>
            <w:tcW w:w="2943" w:type="dxa"/>
          </w:tcPr>
          <w:p w:rsidR="0000446F" w:rsidRPr="006D5810" w:rsidRDefault="0000446F" w:rsidP="000F1F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</w:tcPr>
          <w:p w:rsidR="0000446F" w:rsidRPr="006D5810" w:rsidRDefault="0000446F" w:rsidP="000F1F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00446F" w:rsidRPr="006D5810" w:rsidRDefault="0000446F" w:rsidP="000F1F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00446F" w:rsidRPr="006D5810" w:rsidRDefault="0000446F" w:rsidP="000F1F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42" w:type="dxa"/>
          </w:tcPr>
          <w:p w:rsidR="0000446F" w:rsidRPr="006D5810" w:rsidRDefault="0000446F" w:rsidP="000F1F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воспитания</w:t>
            </w:r>
          </w:p>
        </w:tc>
      </w:tr>
      <w:tr w:rsidR="008F0C53" w:rsidRPr="006D5810" w:rsidTr="005E56DD">
        <w:tc>
          <w:tcPr>
            <w:tcW w:w="2943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 w:val="restart"/>
          </w:tcPr>
          <w:p w:rsidR="008F0C53" w:rsidRPr="006D5810" w:rsidRDefault="008F0C53" w:rsidP="005E56DD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Модуль </w:t>
            </w:r>
          </w:p>
          <w:p w:rsidR="008F0C53" w:rsidRPr="006D5810" w:rsidRDefault="008F0C53" w:rsidP="005E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«</w:t>
            </w: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дела»</w:t>
            </w:r>
          </w:p>
          <w:p w:rsidR="008F0C53" w:rsidRPr="006D5810" w:rsidRDefault="008F0C53" w:rsidP="005E56DD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Праздничный  концерт «День учителя»</w:t>
            </w:r>
          </w:p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Праздничная ёлка </w:t>
            </w: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«Встречаем год!»</w:t>
            </w:r>
          </w:p>
        </w:tc>
      </w:tr>
      <w:tr w:rsidR="008F0C53" w:rsidRPr="006D5810" w:rsidTr="005E56DD">
        <w:tc>
          <w:tcPr>
            <w:tcW w:w="2943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Эмоционально-творческое развитие</w:t>
            </w:r>
          </w:p>
        </w:tc>
        <w:tc>
          <w:tcPr>
            <w:tcW w:w="1560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vMerge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C53" w:rsidRPr="006D5810" w:rsidTr="005E56DD">
        <w:tc>
          <w:tcPr>
            <w:tcW w:w="2943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1560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vMerge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C53" w:rsidRPr="006D5810" w:rsidTr="005E56DD">
        <w:tc>
          <w:tcPr>
            <w:tcW w:w="2943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560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  <w:vMerge/>
          </w:tcPr>
          <w:p w:rsidR="008F0C53" w:rsidRPr="006D5810" w:rsidRDefault="008F0C53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446F" w:rsidRPr="006D5810" w:rsidTr="005E56DD">
        <w:trPr>
          <w:trHeight w:val="751"/>
        </w:trPr>
        <w:tc>
          <w:tcPr>
            <w:tcW w:w="2943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танец</w:t>
            </w:r>
          </w:p>
        </w:tc>
        <w:tc>
          <w:tcPr>
            <w:tcW w:w="1560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2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Праздник </w:t>
            </w:r>
          </w:p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«Широкая масленица»</w:t>
            </w:r>
          </w:p>
        </w:tc>
      </w:tr>
      <w:tr w:rsidR="0000446F" w:rsidRPr="006D5810" w:rsidTr="005E56DD">
        <w:trPr>
          <w:trHeight w:val="266"/>
        </w:trPr>
        <w:tc>
          <w:tcPr>
            <w:tcW w:w="2943" w:type="dxa"/>
          </w:tcPr>
          <w:p w:rsidR="0000446F" w:rsidRPr="006D5810" w:rsidRDefault="0000446F" w:rsidP="005E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Бальный танец</w:t>
            </w:r>
          </w:p>
        </w:tc>
        <w:tc>
          <w:tcPr>
            <w:tcW w:w="1560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Прощание с начальной школой «Самый лучший класс»</w:t>
            </w:r>
          </w:p>
        </w:tc>
      </w:tr>
      <w:tr w:rsidR="0000446F" w:rsidRPr="006D5810" w:rsidTr="005E56DD">
        <w:tc>
          <w:tcPr>
            <w:tcW w:w="2943" w:type="dxa"/>
          </w:tcPr>
          <w:p w:rsidR="005E56DD" w:rsidRPr="006D5810" w:rsidRDefault="0000446F" w:rsidP="005E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Репетиционная работа</w:t>
            </w:r>
          </w:p>
          <w:p w:rsidR="0000446F" w:rsidRPr="006D5810" w:rsidRDefault="0000446F" w:rsidP="005E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</w:t>
            </w:r>
          </w:p>
        </w:tc>
        <w:tc>
          <w:tcPr>
            <w:tcW w:w="1560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2" w:type="dxa"/>
          </w:tcPr>
          <w:p w:rsidR="005E56DD" w:rsidRPr="006D5810" w:rsidRDefault="0000446F" w:rsidP="005E56DD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Выступление «Подари улыбку </w:t>
            </w:r>
            <w:proofErr w:type="gramStart"/>
            <w:r w:rsidRPr="006D5810">
              <w:rPr>
                <w:rFonts w:ascii="Times New Roman" w:eastAsia="TimesNewRoman" w:hAnsi="Times New Roman" w:cs="Times New Roman"/>
                <w:sz w:val="24"/>
                <w:szCs w:val="24"/>
              </w:rPr>
              <w:t>маме»</w:t>
            </w:r>
            <w:r w:rsidR="005E56DD" w:rsidRPr="006D5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E56DD" w:rsidRPr="006D5810">
              <w:rPr>
                <w:rFonts w:ascii="Times New Roman" w:hAnsi="Times New Roman" w:cs="Times New Roman"/>
                <w:sz w:val="24"/>
                <w:szCs w:val="24"/>
              </w:rPr>
              <w:t>Здравствуй ,лето!»</w:t>
            </w:r>
          </w:p>
        </w:tc>
      </w:tr>
      <w:tr w:rsidR="0000446F" w:rsidRPr="006D5810" w:rsidTr="005E56DD">
        <w:tc>
          <w:tcPr>
            <w:tcW w:w="2943" w:type="dxa"/>
          </w:tcPr>
          <w:p w:rsidR="0000446F" w:rsidRPr="006D5810" w:rsidRDefault="0000446F" w:rsidP="005E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1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446F" w:rsidRPr="006D5810" w:rsidRDefault="005E56DD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446F" w:rsidRPr="006D5810" w:rsidTr="005E56DD">
        <w:tc>
          <w:tcPr>
            <w:tcW w:w="2943" w:type="dxa"/>
          </w:tcPr>
          <w:p w:rsidR="0000446F" w:rsidRPr="006D5810" w:rsidRDefault="0000446F" w:rsidP="005E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2" w:type="dxa"/>
          </w:tcPr>
          <w:p w:rsidR="0000446F" w:rsidRPr="006D5810" w:rsidRDefault="0000446F" w:rsidP="005E5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63C9" w:rsidRPr="006D5810" w:rsidRDefault="004163C9" w:rsidP="005E56DD">
      <w:pPr>
        <w:pStyle w:val="a3"/>
        <w:spacing w:before="0" w:beforeAutospacing="0" w:after="0" w:afterAutospacing="0"/>
      </w:pPr>
    </w:p>
    <w:p w:rsidR="004163C9" w:rsidRPr="006D5810" w:rsidRDefault="004163C9" w:rsidP="005E56DD">
      <w:pPr>
        <w:pStyle w:val="a3"/>
        <w:spacing w:before="0" w:beforeAutospacing="0" w:after="0" w:afterAutospacing="0"/>
      </w:pPr>
    </w:p>
    <w:p w:rsidR="009363B9" w:rsidRDefault="009363B9" w:rsidP="0093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63B9" w:rsidRDefault="009363B9" w:rsidP="009363B9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9363B9" w:rsidRDefault="009363B9" w:rsidP="009363B9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9363B9" w:rsidRDefault="009363B9" w:rsidP="009363B9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учителей </w:t>
      </w:r>
    </w:p>
    <w:p w:rsidR="009363B9" w:rsidRDefault="009363B9" w:rsidP="00936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26.08.2021 г.  № 01</w:t>
      </w:r>
    </w:p>
    <w:p w:rsidR="009363B9" w:rsidRDefault="009363B9" w:rsidP="00936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363B9" w:rsidRDefault="009363B9" w:rsidP="009363B9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9363B9" w:rsidRDefault="009363B9" w:rsidP="009363B9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Зам. директора по УВР </w:t>
      </w:r>
    </w:p>
    <w:p w:rsidR="009363B9" w:rsidRDefault="009363B9" w:rsidP="009363B9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_____________Т.А.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Демчук</w:t>
      </w:r>
      <w:proofErr w:type="spellEnd"/>
    </w:p>
    <w:p w:rsidR="009363B9" w:rsidRDefault="009363B9" w:rsidP="009363B9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27.08.2021 г.</w:t>
      </w:r>
    </w:p>
    <w:p w:rsidR="009363B9" w:rsidRDefault="009363B9" w:rsidP="00936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363B9">
          <w:pgSz w:w="11906" w:h="16838"/>
          <w:pgMar w:top="1134" w:right="707" w:bottom="1134" w:left="426" w:header="708" w:footer="708" w:gutter="0"/>
          <w:cols w:space="720"/>
        </w:sectPr>
      </w:pPr>
    </w:p>
    <w:p w:rsidR="004163C9" w:rsidRPr="006D5810" w:rsidRDefault="004163C9" w:rsidP="005E56DD">
      <w:pPr>
        <w:pStyle w:val="a3"/>
        <w:spacing w:before="0" w:beforeAutospacing="0" w:after="0" w:afterAutospacing="0"/>
      </w:pPr>
      <w:bookmarkStart w:id="0" w:name="_GoBack"/>
      <w:bookmarkEnd w:id="0"/>
    </w:p>
    <w:p w:rsidR="004163C9" w:rsidRPr="006D5810" w:rsidRDefault="004163C9" w:rsidP="005E56DD">
      <w:pPr>
        <w:pStyle w:val="a3"/>
        <w:spacing w:before="0" w:beforeAutospacing="0" w:after="0" w:afterAutospacing="0"/>
      </w:pPr>
    </w:p>
    <w:p w:rsidR="004163C9" w:rsidRPr="006D5810" w:rsidRDefault="004163C9" w:rsidP="004163C9">
      <w:pPr>
        <w:pStyle w:val="a3"/>
      </w:pPr>
    </w:p>
    <w:p w:rsidR="004163C9" w:rsidRPr="006D5810" w:rsidRDefault="004163C9" w:rsidP="004163C9">
      <w:pPr>
        <w:pStyle w:val="a3"/>
      </w:pPr>
    </w:p>
    <w:p w:rsidR="004163C9" w:rsidRPr="006D5810" w:rsidRDefault="004163C9" w:rsidP="004163C9">
      <w:pPr>
        <w:pStyle w:val="a3"/>
      </w:pPr>
    </w:p>
    <w:p w:rsidR="004163C9" w:rsidRPr="006D5810" w:rsidRDefault="004163C9" w:rsidP="004163C9">
      <w:pPr>
        <w:pStyle w:val="a3"/>
      </w:pPr>
    </w:p>
    <w:p w:rsidR="00355ABD" w:rsidRPr="006D5810" w:rsidRDefault="00355ABD" w:rsidP="00355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C02" w:rsidRPr="006D5810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6D5810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6D5810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6D5810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02" w:rsidRPr="00111C02" w:rsidRDefault="00111C02" w:rsidP="0011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C02" w:rsidRPr="00111C02" w:rsidSect="00A7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05F"/>
    <w:multiLevelType w:val="hybridMultilevel"/>
    <w:tmpl w:val="E8FC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752C"/>
    <w:multiLevelType w:val="multilevel"/>
    <w:tmpl w:val="BB9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76E83"/>
    <w:multiLevelType w:val="multilevel"/>
    <w:tmpl w:val="E72A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F2006"/>
    <w:multiLevelType w:val="multilevel"/>
    <w:tmpl w:val="6550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75503"/>
    <w:multiLevelType w:val="multilevel"/>
    <w:tmpl w:val="4C9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A4A8D"/>
    <w:multiLevelType w:val="multilevel"/>
    <w:tmpl w:val="9A30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63825"/>
    <w:multiLevelType w:val="multilevel"/>
    <w:tmpl w:val="58C8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930B9"/>
    <w:multiLevelType w:val="multilevel"/>
    <w:tmpl w:val="E2E065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12D2E"/>
    <w:multiLevelType w:val="multilevel"/>
    <w:tmpl w:val="DBCEFB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E56ED"/>
    <w:multiLevelType w:val="multilevel"/>
    <w:tmpl w:val="2712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17241"/>
    <w:multiLevelType w:val="multilevel"/>
    <w:tmpl w:val="E08A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4135D"/>
    <w:multiLevelType w:val="multilevel"/>
    <w:tmpl w:val="0CEE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C7239"/>
    <w:multiLevelType w:val="multilevel"/>
    <w:tmpl w:val="6BEE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E74AA"/>
    <w:multiLevelType w:val="multilevel"/>
    <w:tmpl w:val="F552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F5D96"/>
    <w:multiLevelType w:val="multilevel"/>
    <w:tmpl w:val="F54A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5144A"/>
    <w:multiLevelType w:val="multilevel"/>
    <w:tmpl w:val="2774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F052C"/>
    <w:multiLevelType w:val="multilevel"/>
    <w:tmpl w:val="2CD4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608BB"/>
    <w:multiLevelType w:val="multilevel"/>
    <w:tmpl w:val="5CF4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F4EAD"/>
    <w:multiLevelType w:val="multilevel"/>
    <w:tmpl w:val="B41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B233E"/>
    <w:multiLevelType w:val="multilevel"/>
    <w:tmpl w:val="700E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D2200"/>
    <w:multiLevelType w:val="multilevel"/>
    <w:tmpl w:val="178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C53FA6"/>
    <w:multiLevelType w:val="multilevel"/>
    <w:tmpl w:val="0DA0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B6E53"/>
    <w:multiLevelType w:val="multilevel"/>
    <w:tmpl w:val="6668119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A1370C"/>
    <w:multiLevelType w:val="multilevel"/>
    <w:tmpl w:val="E79CE6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3399E"/>
    <w:multiLevelType w:val="multilevel"/>
    <w:tmpl w:val="3818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D72630"/>
    <w:multiLevelType w:val="multilevel"/>
    <w:tmpl w:val="7050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624BD"/>
    <w:multiLevelType w:val="multilevel"/>
    <w:tmpl w:val="327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33E50"/>
    <w:multiLevelType w:val="multilevel"/>
    <w:tmpl w:val="9088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8A7F8F"/>
    <w:multiLevelType w:val="multilevel"/>
    <w:tmpl w:val="D318DD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47491A"/>
    <w:multiLevelType w:val="multilevel"/>
    <w:tmpl w:val="71E2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11A97"/>
    <w:multiLevelType w:val="multilevel"/>
    <w:tmpl w:val="9F0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B4772C"/>
    <w:multiLevelType w:val="multilevel"/>
    <w:tmpl w:val="4D86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1"/>
  </w:num>
  <w:num w:numId="3">
    <w:abstractNumId w:val="20"/>
  </w:num>
  <w:num w:numId="4">
    <w:abstractNumId w:val="14"/>
  </w:num>
  <w:num w:numId="5">
    <w:abstractNumId w:val="11"/>
  </w:num>
  <w:num w:numId="6">
    <w:abstractNumId w:val="26"/>
  </w:num>
  <w:num w:numId="7">
    <w:abstractNumId w:val="10"/>
  </w:num>
  <w:num w:numId="8">
    <w:abstractNumId w:val="17"/>
  </w:num>
  <w:num w:numId="9">
    <w:abstractNumId w:val="8"/>
  </w:num>
  <w:num w:numId="10">
    <w:abstractNumId w:val="6"/>
  </w:num>
  <w:num w:numId="11">
    <w:abstractNumId w:val="29"/>
  </w:num>
  <w:num w:numId="12">
    <w:abstractNumId w:val="30"/>
  </w:num>
  <w:num w:numId="13">
    <w:abstractNumId w:val="16"/>
  </w:num>
  <w:num w:numId="14">
    <w:abstractNumId w:val="9"/>
  </w:num>
  <w:num w:numId="15">
    <w:abstractNumId w:val="4"/>
  </w:num>
  <w:num w:numId="16">
    <w:abstractNumId w:val="25"/>
  </w:num>
  <w:num w:numId="17">
    <w:abstractNumId w:val="15"/>
  </w:num>
  <w:num w:numId="18">
    <w:abstractNumId w:val="7"/>
  </w:num>
  <w:num w:numId="19">
    <w:abstractNumId w:val="13"/>
  </w:num>
  <w:num w:numId="20">
    <w:abstractNumId w:val="19"/>
  </w:num>
  <w:num w:numId="21">
    <w:abstractNumId w:val="27"/>
  </w:num>
  <w:num w:numId="22">
    <w:abstractNumId w:val="22"/>
  </w:num>
  <w:num w:numId="23">
    <w:abstractNumId w:val="23"/>
  </w:num>
  <w:num w:numId="24">
    <w:abstractNumId w:val="24"/>
  </w:num>
  <w:num w:numId="25">
    <w:abstractNumId w:val="0"/>
  </w:num>
  <w:num w:numId="26">
    <w:abstractNumId w:val="5"/>
  </w:num>
  <w:num w:numId="27">
    <w:abstractNumId w:val="3"/>
  </w:num>
  <w:num w:numId="28">
    <w:abstractNumId w:val="21"/>
  </w:num>
  <w:num w:numId="29">
    <w:abstractNumId w:val="28"/>
  </w:num>
  <w:num w:numId="30">
    <w:abstractNumId w:val="12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DF"/>
    <w:rsid w:val="0000446F"/>
    <w:rsid w:val="00111C02"/>
    <w:rsid w:val="00217DE1"/>
    <w:rsid w:val="00355ABD"/>
    <w:rsid w:val="00387478"/>
    <w:rsid w:val="003B2401"/>
    <w:rsid w:val="003C1937"/>
    <w:rsid w:val="004163C9"/>
    <w:rsid w:val="00471C44"/>
    <w:rsid w:val="005E56DD"/>
    <w:rsid w:val="006D5810"/>
    <w:rsid w:val="006F3243"/>
    <w:rsid w:val="008150DF"/>
    <w:rsid w:val="008800F4"/>
    <w:rsid w:val="008D1AD3"/>
    <w:rsid w:val="008F0C53"/>
    <w:rsid w:val="009363B9"/>
    <w:rsid w:val="009B6DB6"/>
    <w:rsid w:val="00A771FA"/>
    <w:rsid w:val="00AC2C03"/>
    <w:rsid w:val="00D43829"/>
    <w:rsid w:val="00D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329D0-4AAA-4DD4-8935-F07A044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F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243"/>
    <w:rPr>
      <w:b/>
      <w:bCs/>
    </w:rPr>
  </w:style>
  <w:style w:type="character" w:styleId="a5">
    <w:name w:val="Hyperlink"/>
    <w:basedOn w:val="a0"/>
    <w:uiPriority w:val="99"/>
    <w:semiHidden/>
    <w:unhideWhenUsed/>
    <w:rsid w:val="00111C02"/>
    <w:rPr>
      <w:color w:val="0000FF"/>
      <w:u w:val="single"/>
    </w:rPr>
  </w:style>
  <w:style w:type="character" w:customStyle="1" w:styleId="ranktitle1">
    <w:name w:val="rank__title1"/>
    <w:basedOn w:val="a0"/>
    <w:rsid w:val="00111C02"/>
  </w:style>
  <w:style w:type="character" w:customStyle="1" w:styleId="ranknumber1">
    <w:name w:val="rank__number1"/>
    <w:basedOn w:val="a0"/>
    <w:rsid w:val="00111C02"/>
    <w:rPr>
      <w:color w:val="2BAE0D"/>
    </w:rPr>
  </w:style>
  <w:style w:type="paragraph" w:styleId="a6">
    <w:name w:val="List Paragraph"/>
    <w:basedOn w:val="a"/>
    <w:uiPriority w:val="34"/>
    <w:qFormat/>
    <w:rsid w:val="00111C02"/>
    <w:pPr>
      <w:ind w:left="720"/>
      <w:contextualSpacing/>
    </w:pPr>
  </w:style>
  <w:style w:type="table" w:styleId="a7">
    <w:name w:val="Table Grid"/>
    <w:basedOn w:val="a1"/>
    <w:uiPriority w:val="59"/>
    <w:rsid w:val="0035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7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4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7172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9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8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1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9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0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23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6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7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Учитель</cp:lastModifiedBy>
  <cp:revision>7</cp:revision>
  <dcterms:created xsi:type="dcterms:W3CDTF">2021-08-12T15:56:00Z</dcterms:created>
  <dcterms:modified xsi:type="dcterms:W3CDTF">2021-08-30T09:16:00Z</dcterms:modified>
</cp:coreProperties>
</file>